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FD" w:rsidRPr="0018100B" w:rsidRDefault="00226BE8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</w:t>
      </w:r>
      <w:r w:rsidR="006A5FFD" w:rsidRPr="0018100B">
        <w:rPr>
          <w:sz w:val="22"/>
          <w:szCs w:val="22"/>
        </w:rPr>
        <w:t xml:space="preserve">                                                               Приложение № 4</w:t>
      </w:r>
    </w:p>
    <w:p w:rsidR="006A5FFD" w:rsidRPr="0018100B" w:rsidRDefault="0018100B" w:rsidP="0018100B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6A5FFD" w:rsidRPr="0018100B">
        <w:rPr>
          <w:sz w:val="22"/>
          <w:szCs w:val="22"/>
        </w:rPr>
        <w:t>к распоряжению министерства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     </w:t>
      </w:r>
      <w:r w:rsidR="0018100B">
        <w:rPr>
          <w:sz w:val="22"/>
          <w:szCs w:val="22"/>
        </w:rPr>
        <w:t xml:space="preserve">         </w:t>
      </w:r>
      <w:r w:rsidRPr="0018100B">
        <w:rPr>
          <w:sz w:val="22"/>
          <w:szCs w:val="22"/>
        </w:rPr>
        <w:t xml:space="preserve"> образования и науки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 </w:t>
      </w:r>
      <w:r w:rsidR="0018100B">
        <w:rPr>
          <w:sz w:val="22"/>
          <w:szCs w:val="22"/>
        </w:rPr>
        <w:t xml:space="preserve">       </w:t>
      </w:r>
      <w:r w:rsidRPr="0018100B">
        <w:rPr>
          <w:sz w:val="22"/>
          <w:szCs w:val="22"/>
        </w:rPr>
        <w:t xml:space="preserve">   Самарской области</w:t>
      </w:r>
    </w:p>
    <w:p w:rsidR="006A5FFD" w:rsidRPr="0018100B" w:rsidRDefault="006A5FFD" w:rsidP="006A5FFD">
      <w:pPr>
        <w:tabs>
          <w:tab w:val="left" w:pos="993"/>
        </w:tabs>
        <w:spacing w:after="0" w:line="240" w:lineRule="auto"/>
        <w:ind w:firstLine="709"/>
        <w:jc w:val="center"/>
        <w:rPr>
          <w:sz w:val="22"/>
          <w:szCs w:val="22"/>
        </w:rPr>
      </w:pPr>
      <w:r w:rsidRPr="0018100B">
        <w:rPr>
          <w:sz w:val="22"/>
          <w:szCs w:val="22"/>
        </w:rPr>
        <w:t xml:space="preserve">                                                               </w:t>
      </w:r>
      <w:r w:rsidR="0018100B">
        <w:rPr>
          <w:sz w:val="22"/>
          <w:szCs w:val="22"/>
        </w:rPr>
        <w:t xml:space="preserve">               </w:t>
      </w:r>
      <w:r w:rsidRPr="0018100B">
        <w:rPr>
          <w:sz w:val="22"/>
          <w:szCs w:val="22"/>
        </w:rPr>
        <w:t xml:space="preserve">   от </w:t>
      </w:r>
      <w:r w:rsidR="00C86F1D">
        <w:rPr>
          <w:sz w:val="22"/>
          <w:szCs w:val="22"/>
        </w:rPr>
        <w:t>14.03.2023</w:t>
      </w:r>
      <w:r w:rsidRPr="0018100B">
        <w:rPr>
          <w:sz w:val="22"/>
          <w:szCs w:val="22"/>
        </w:rPr>
        <w:t xml:space="preserve"> № </w:t>
      </w:r>
      <w:r w:rsidR="00C86F1D">
        <w:rPr>
          <w:sz w:val="22"/>
          <w:szCs w:val="22"/>
        </w:rPr>
        <w:t>270-р</w:t>
      </w:r>
    </w:p>
    <w:p w:rsidR="00106B7A" w:rsidRPr="0018100B" w:rsidRDefault="00106B7A" w:rsidP="00106B7A">
      <w:pP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Лист экспертной оценки </w:t>
      </w:r>
    </w:p>
    <w:p w:rsidR="00106B7A" w:rsidRPr="0018100B" w:rsidRDefault="00106B7A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18100B">
        <w:rPr>
          <w:b/>
          <w:sz w:val="24"/>
        </w:rPr>
        <w:t xml:space="preserve">основной общеобразовательной программы – образовательной программы дошкольного образования в соответствии с ФГОС </w:t>
      </w:r>
      <w:proofErr w:type="gramStart"/>
      <w:r w:rsidRPr="0018100B">
        <w:rPr>
          <w:b/>
          <w:sz w:val="24"/>
        </w:rPr>
        <w:t>ДО</w:t>
      </w:r>
      <w:proofErr w:type="gramEnd"/>
      <w:r w:rsidRPr="0018100B">
        <w:rPr>
          <w:b/>
          <w:sz w:val="24"/>
        </w:rPr>
        <w:t xml:space="preserve"> </w:t>
      </w:r>
      <w:r w:rsidR="0018100B">
        <w:rPr>
          <w:b/>
          <w:sz w:val="24"/>
        </w:rPr>
        <w:t>и</w:t>
      </w:r>
      <w:r w:rsidRPr="0018100B">
        <w:rPr>
          <w:b/>
          <w:sz w:val="24"/>
        </w:rPr>
        <w:t xml:space="preserve"> ФОП ДО</w:t>
      </w:r>
    </w:p>
    <w:p w:rsidR="00106B7A" w:rsidRPr="0018100B" w:rsidRDefault="003765A7" w:rsidP="00106B7A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ГБОУ ООШ п. </w:t>
      </w:r>
      <w:proofErr w:type="gramStart"/>
      <w:r>
        <w:rPr>
          <w:b/>
          <w:sz w:val="24"/>
        </w:rPr>
        <w:t>Верхняя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Подстепновка</w:t>
      </w:r>
      <w:proofErr w:type="spellEnd"/>
      <w:r>
        <w:rPr>
          <w:b/>
          <w:sz w:val="24"/>
        </w:rPr>
        <w:t>, м.р. Волжский самарской области, с.п. «Детский сад «Солнышко»</w:t>
      </w:r>
    </w:p>
    <w:p w:rsidR="00106B7A" w:rsidRPr="00312E62" w:rsidRDefault="00106B7A" w:rsidP="00106B7A">
      <w:pPr>
        <w:spacing w:after="0" w:line="240" w:lineRule="auto"/>
        <w:rPr>
          <w:b/>
          <w:sz w:val="24"/>
        </w:rPr>
      </w:pPr>
    </w:p>
    <w:p w:rsidR="00106B7A" w:rsidRDefault="00106B7A" w:rsidP="00106B7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92D22">
        <w:rPr>
          <w:sz w:val="20"/>
          <w:szCs w:val="20"/>
        </w:rPr>
        <w:t>(наименование организации)</w:t>
      </w:r>
    </w:p>
    <w:p w:rsidR="00106B7A" w:rsidRPr="00D92D22" w:rsidRDefault="00106B7A" w:rsidP="00106B7A">
      <w:pPr>
        <w:spacing w:after="0"/>
        <w:jc w:val="center"/>
        <w:rPr>
          <w:sz w:val="20"/>
          <w:szCs w:val="20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39"/>
        <w:gridCol w:w="1701"/>
      </w:tblGrid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  <w:p w:rsidR="00106B7A" w:rsidRPr="00CC0AF8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C0AF8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Критерий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Результат</w:t>
            </w: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соответствует/</w:t>
            </w:r>
          </w:p>
          <w:p w:rsidR="00106B7A" w:rsidRPr="00DC390D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не 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390D">
              <w:rPr>
                <w:color w:val="000000"/>
                <w:sz w:val="20"/>
                <w:szCs w:val="20"/>
              </w:rPr>
              <w:t>Оформление титульного листа:</w:t>
            </w:r>
          </w:p>
          <w:p w:rsidR="00106B7A" w:rsidRPr="00DC390D" w:rsidRDefault="00106B7A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 в соответствии со п.3.1 ст.12 ФЗ «Об образовании в Российской Федерации» (указан вид и уровень программы)</w:t>
            </w:r>
          </w:p>
          <w:p w:rsidR="00106B7A" w:rsidRPr="00DC390D" w:rsidRDefault="00106B7A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 указано по Уставу (полностью)</w:t>
            </w:r>
          </w:p>
          <w:p w:rsidR="00106B7A" w:rsidRPr="00DC390D" w:rsidRDefault="00106B7A" w:rsidP="001A254D">
            <w:pPr>
              <w:pStyle w:val="23"/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390D">
              <w:rPr>
                <w:sz w:val="20"/>
                <w:szCs w:val="20"/>
                <w:lang w:eastAsia="ru-RU"/>
              </w:rPr>
              <w:t xml:space="preserve">ссылки на утверждение и принятие Программы (приказ руководителя ОО, протокол заседания управляющего органа, протокол </w:t>
            </w:r>
            <w:r w:rsidRPr="00DC390D">
              <w:rPr>
                <w:rFonts w:eastAsia="Times New Roman"/>
                <w:sz w:val="20"/>
                <w:szCs w:val="20"/>
              </w:rPr>
              <w:t>согласования с родителями (законными представителями) воспитанников (ФЗ от 31.07.2020г. № 304-ФЗ «О внесении изменений в ФЗ «Об образование в Российской Федерации» по вопросам воспитания обучающихся с.12.1)</w:t>
            </w:r>
            <w:proofErr w:type="gramEnd"/>
          </w:p>
          <w:p w:rsidR="00106B7A" w:rsidRPr="00DC390D" w:rsidRDefault="00106B7A" w:rsidP="00FE2FFA">
            <w:pPr>
              <w:pStyle w:val="32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90D">
              <w:rPr>
                <w:rFonts w:ascii="Times New Roman" w:hAnsi="Times New Roman"/>
                <w:sz w:val="20"/>
                <w:szCs w:val="20"/>
              </w:rPr>
              <w:t>место и год разработки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DC390D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390D">
              <w:rPr>
                <w:color w:val="000000"/>
                <w:sz w:val="20"/>
                <w:szCs w:val="20"/>
              </w:rPr>
              <w:t xml:space="preserve">Содержание Программы  в соответствии с ФГОС ДО п.2.11 и с ФОП, </w:t>
            </w:r>
            <w:r w:rsidRPr="00DC390D">
              <w:rPr>
                <w:sz w:val="20"/>
                <w:szCs w:val="20"/>
              </w:rPr>
              <w:t>Письмом министерства образования и науки Самарской области от 04.06.2015 №МО-16-09-01/587ТУ (стр.6)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F05457" w:rsidRDefault="003765A7" w:rsidP="001A254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Имеется лист «Содержание»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F05457" w:rsidRDefault="003765A7" w:rsidP="001A254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Структура ООП содержит компоненты в соответствии с п.2.9. ФЗ «Об образовании в РФ»: учебный план, календарный учебный график, оценочные материалы, методические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F05457" w:rsidRDefault="003765A7" w:rsidP="001A254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 обязательной части Программы представлен текст Федеральной образовательной программы /ссылки с указанием стр. из Федеральной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F05457" w:rsidRDefault="003765A7" w:rsidP="001A254D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t>1. Целевой раздел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Обязательная часть </w:t>
            </w:r>
          </w:p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 Пояснительная записка</w:t>
            </w:r>
          </w:p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а) цели и задачи реализации Программы (соответствуют п.п. 1.5, 1.6.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ФГОСДО и ФОП стр.4-5 п.14.1, 14.2)</w:t>
            </w:r>
            <w:proofErr w:type="gramEnd"/>
          </w:p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б) принципы и подходы к формированию Программы (опора на п.1.4 ФГОС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с дополнениями ФОП стр.5 п.14.3)</w:t>
            </w:r>
          </w:p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в) характеристики особенностей развития детей раннего и дошкольного возраста всех групп, функционирующих в ДОО соответствии с Уставом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Планируемые результаты освоения Программы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освоения ООП в каждой возрастной группе, конкретизирующие требования ФГОС к целевым ориентирам по ФОП стр.5-17 п.15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      </w:r>
            <w:proofErr w:type="gramStart"/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требованиями ФОП стр.17-20 п.16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Часть, формируемая участниками образовательных отношений по выбранному направлению (может быть представлено несколько направлений)</w:t>
            </w:r>
          </w:p>
          <w:p w:rsidR="00106B7A" w:rsidRPr="006F4584" w:rsidRDefault="00106B7A" w:rsidP="00FE2FF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Указано соотношение обязательной и части, участниками образовательных отношений</w:t>
            </w:r>
          </w:p>
          <w:p w:rsidR="00106B7A" w:rsidRPr="006F4584" w:rsidRDefault="00106B7A" w:rsidP="00FE2FFA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По каждому направлению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представлены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: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 и задачи 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и подходы 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развития детей дошкольного возраста по выбранному направлению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освоения Программы по выбранному направлению</w:t>
            </w:r>
          </w:p>
          <w:p w:rsidR="00106B7A" w:rsidRDefault="00106B7A" w:rsidP="00FE2FFA">
            <w:pPr>
              <w:pStyle w:val="32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оценочных материалов (педагогическая диагностика индивидуального 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развития детей), с указанием методов и источников диагностики, ее авторов по каждому направлению  в соответствии с выбранной парциальной программой.</w:t>
            </w:r>
          </w:p>
          <w:p w:rsidR="00106B7A" w:rsidRPr="00EC4AB0" w:rsidRDefault="00106B7A" w:rsidP="001A254D">
            <w:pPr>
              <w:pStyle w:val="32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lastRenderedPageBreak/>
              <w:t>2. Содержательный раздел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Обязательная часть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в соответствии с ФОП, с указанием методических пособий, обеспечивающих реализацию данного содержания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задачи образования (обучения и воспитания) по 5 образовательным областям в ракурсе всех возрастных групп с перечнем </w:t>
            </w:r>
            <w:r w:rsidRPr="006F4584">
              <w:rPr>
                <w:rFonts w:ascii="Times New Roman" w:hAnsi="Times New Roman"/>
                <w:sz w:val="20"/>
                <w:szCs w:val="20"/>
              </w:rPr>
              <w:t>необходимых для воспитательно-образовательного процесса методических пособий)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ФОП стр.20-148</w:t>
            </w:r>
            <w:r w:rsidRPr="006F4584">
              <w:rPr>
                <w:rStyle w:val="af3"/>
                <w:rFonts w:ascii="Times New Roman" w:hAnsi="Times New Roman"/>
                <w:color w:val="000000"/>
                <w:sz w:val="20"/>
                <w:szCs w:val="20"/>
              </w:rPr>
              <w:footnoteReference w:id="1"/>
            </w:r>
          </w:p>
          <w:p w:rsidR="00C715A0" w:rsidRPr="00C715A0" w:rsidRDefault="00C715A0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образовательной деятельности разных видов и культурных практик</w:t>
            </w:r>
          </w:p>
          <w:p w:rsidR="00C715A0" w:rsidRDefault="00C715A0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пособы и направления поддержки детской инициативы (в соответствии с ФОП стр.157 п. 25)</w:t>
            </w:r>
          </w:p>
          <w:p w:rsidR="00106B7A" w:rsidRPr="00C715A0" w:rsidRDefault="00C715A0" w:rsidP="00C715A0">
            <w:pPr>
              <w:pStyle w:val="32"/>
              <w:numPr>
                <w:ilvl w:val="0"/>
                <w:numId w:val="32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собенности взаимодействия педагогического коллектива с семьями воспитанников (отражение направлений в соответствии с ФГОС </w:t>
            </w:r>
            <w:proofErr w:type="gramStart"/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gramStart"/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соответствии с ФОП стр.161 п.26 и</w:t>
            </w:r>
            <w:r w:rsidR="00106B7A" w:rsidRPr="00C715A0">
              <w:rPr>
                <w:rFonts w:ascii="Times New Roman" w:hAnsi="Times New Roman"/>
                <w:sz w:val="20"/>
                <w:szCs w:val="20"/>
              </w:rPr>
              <w:t xml:space="preserve"> Письмом министерства образования и науки Самарской области от 04.06.2015 №МО-16-09-01/587ТУ (стр.25</w:t>
            </w:r>
            <w:r w:rsidR="00106B7A" w:rsidRPr="00C715A0"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  <w:r w:rsidRPr="006F4584">
              <w:rPr>
                <w:rStyle w:val="FontStyle19"/>
                <w:sz w:val="20"/>
                <w:szCs w:val="20"/>
              </w:rPr>
              <w:t xml:space="preserve"> (ФОП стр.150-152 п.23.6, 23.7, 23.8)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Программа воспитания в соответствии с ФОП стр.172-189 п.29</w:t>
            </w:r>
          </w:p>
          <w:p w:rsidR="00106B7A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ДОО самостоятельно описывает компоненты:</w:t>
            </w:r>
          </w:p>
          <w:p w:rsidR="00867168" w:rsidRDefault="00867168" w:rsidP="00867168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67168">
              <w:rPr>
                <w:b/>
                <w:color w:val="000000"/>
                <w:sz w:val="20"/>
                <w:szCs w:val="20"/>
              </w:rPr>
              <w:t>Целевой раздел Программы воспитания</w:t>
            </w:r>
          </w:p>
          <w:p w:rsidR="003C6B15" w:rsidRPr="003C6B15" w:rsidRDefault="003C6B15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3C6B15">
              <w:rPr>
                <w:color w:val="000000"/>
                <w:sz w:val="20"/>
                <w:szCs w:val="20"/>
              </w:rPr>
              <w:t>Цель воспитания ДОО</w:t>
            </w:r>
          </w:p>
          <w:p w:rsidR="003C6B15" w:rsidRPr="003C6B15" w:rsidRDefault="003C6B15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- Задачи воспитания ДОО</w:t>
            </w:r>
          </w:p>
          <w:p w:rsidR="00867168" w:rsidRDefault="00867168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67168">
              <w:rPr>
                <w:color w:val="000000"/>
                <w:sz w:val="20"/>
                <w:szCs w:val="20"/>
              </w:rPr>
              <w:t>- Направления воспитания</w:t>
            </w:r>
            <w:r w:rsidR="003C6B15">
              <w:rPr>
                <w:color w:val="000000"/>
                <w:sz w:val="20"/>
                <w:szCs w:val="20"/>
              </w:rPr>
              <w:t>: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Патриотическое</w:t>
            </w:r>
            <w:bookmarkStart w:id="0" w:name="_GoBack"/>
            <w:bookmarkEnd w:id="0"/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Духовно-нравственное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Социальное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Познавательное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Физическое и оздоровительное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>Трудовое</w:t>
            </w:r>
          </w:p>
          <w:p w:rsidR="003C6B15" w:rsidRPr="003C6B15" w:rsidRDefault="003C6B15" w:rsidP="003C6B15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460"/>
              <w:jc w:val="both"/>
              <w:rPr>
                <w:color w:val="000000"/>
                <w:sz w:val="20"/>
                <w:szCs w:val="20"/>
              </w:rPr>
            </w:pPr>
            <w:r w:rsidRPr="003C6B15">
              <w:rPr>
                <w:color w:val="000000"/>
                <w:sz w:val="20"/>
                <w:szCs w:val="20"/>
              </w:rPr>
              <w:t xml:space="preserve">Эстетическое </w:t>
            </w:r>
          </w:p>
          <w:p w:rsidR="00867168" w:rsidRPr="006F4584" w:rsidRDefault="00867168" w:rsidP="008671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67168">
              <w:rPr>
                <w:color w:val="000000"/>
                <w:sz w:val="20"/>
                <w:szCs w:val="20"/>
              </w:rPr>
              <w:t>- Целевые ориентиры Программы воспитания</w:t>
            </w:r>
          </w:p>
          <w:p w:rsidR="00867168" w:rsidRPr="00867168" w:rsidRDefault="00867168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67168">
              <w:rPr>
                <w:b/>
                <w:color w:val="000000"/>
                <w:sz w:val="20"/>
                <w:szCs w:val="20"/>
              </w:rPr>
              <w:t>Содержательный раздел Программы воспитания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Уклад ДОО: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цель и смысл деятельности ДОО, ее миссия;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принципы жизни и воспитания ДОО;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образ ДОО, её особенности, символика, внешний имидж;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отношения к воспитанникам, их родителям (законным представителям), сотрудникам и партнерам ДОО;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ключевые правила ДОО;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традиции и ритуалы, особые нормы этикет ДОО;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особенности РППС, отражающие образ и ценности ДОО;</w:t>
            </w:r>
          </w:p>
          <w:p w:rsidR="00106B7A" w:rsidRPr="006F4584" w:rsidRDefault="00106B7A" w:rsidP="00FE2FF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социокультурный контекст, внешняя социальная и культурная среда ДО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этнокультурные, конфессиональные и региональные особенности) 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Воспитывающая среда ДОО:</w:t>
            </w:r>
          </w:p>
          <w:p w:rsidR="00106B7A" w:rsidRPr="006F4584" w:rsidRDefault="00106B7A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формирования эмоционально-ценностного отношения ребенка к окружающему миру, другим людям, себе;</w:t>
            </w:r>
          </w:p>
          <w:p w:rsidR="00106B7A" w:rsidRPr="006F4584" w:rsidRDefault="00106B7A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      </w:r>
          </w:p>
          <w:p w:rsidR="00106B7A" w:rsidRPr="006F4584" w:rsidRDefault="00106B7A" w:rsidP="00FE2FF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условия для становления самостоятельности, инициативы и творческого взаимодействия в разных детско-взрослых и детско-детских общностях, включая разновозрастное детское сообщество.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Общности:</w:t>
            </w:r>
          </w:p>
          <w:p w:rsidR="00106B7A" w:rsidRPr="006F4584" w:rsidRDefault="00106B7A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ценности и цели: профессионального сообщества, профессионально-родительского сообщества и детско-взрослой общности;</w:t>
            </w:r>
          </w:p>
          <w:p w:rsidR="00106B7A" w:rsidRDefault="00106B7A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особенности организации всех общностей и их роль в процессе воспитания детей;</w:t>
            </w:r>
          </w:p>
          <w:p w:rsidR="00106B7A" w:rsidRPr="006F4584" w:rsidRDefault="00106B7A" w:rsidP="00FE2FFA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lastRenderedPageBreak/>
              <w:t>особенности обеспечения возможности разновозрастного взаимодействия детей.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Работа с родителями</w:t>
            </w:r>
          </w:p>
          <w:p w:rsidR="00106B7A" w:rsidRPr="006F4584" w:rsidRDefault="00106B7A" w:rsidP="00FE2FFA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виды и формы деятельности по организации сотрудничества педагогов и родителе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законных представителей), используемы в ДОО в процессе воспитательной работы (конкретные позиции, имеющие в ДОО)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События ДОО: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проекты воспитательной направленности;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праздники;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общие дела;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ритмы жизни (утренний и вечерний круг, прогулка);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режимные моменты (приём пищи, подготовка ко сну и прочее);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свободная игра;</w:t>
            </w:r>
          </w:p>
          <w:p w:rsidR="00106B7A" w:rsidRPr="006F4584" w:rsidRDefault="00106B7A" w:rsidP="00FE2FFA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свободная деятельность;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Совместная деятельность в образовательных ситуациях:</w:t>
            </w:r>
          </w:p>
          <w:p w:rsidR="00106B7A" w:rsidRPr="006F4584" w:rsidRDefault="00106B7A" w:rsidP="00FE2FF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перечень конкретных видов организации совместной деятельности в образовательных ситуациях, которые имеются в ДОО или запланированные (из  ФОП стр.186 п.29.3.3.5) с указанием их воспитательного потенциала 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Организация предметно-пространственной среды:</w:t>
            </w:r>
          </w:p>
          <w:p w:rsidR="00106B7A" w:rsidRPr="006F4584" w:rsidRDefault="00106B7A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перечень конкретных позиций, имеющихся в ДОО или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запланированные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(из ФОП стр.187 п.29.3.6) с кратким описанием</w:t>
            </w:r>
          </w:p>
          <w:p w:rsidR="00106B7A" w:rsidRPr="006F4584" w:rsidRDefault="00106B7A" w:rsidP="001A254D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Социальное партнерство:</w:t>
            </w:r>
          </w:p>
          <w:p w:rsidR="00106B7A" w:rsidRPr="006F4584" w:rsidRDefault="00106B7A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перечень конкретных позиций, имеющихся в ДОО или запланированные (из ФОП стр.187 п.29.3.7) с описанием деятельности</w:t>
            </w:r>
          </w:p>
          <w:p w:rsidR="00106B7A" w:rsidRPr="006F4584" w:rsidRDefault="00106B7A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участие представителей организаций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артнеров в проведении отдельных мероприятий;</w:t>
            </w:r>
          </w:p>
          <w:p w:rsidR="00106B7A" w:rsidRPr="006F4584" w:rsidRDefault="00106B7A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участие представителей организаций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артнеров в проведении занятий в рамках дополнительного образования и акций воспитательной направленности;</w:t>
            </w:r>
          </w:p>
          <w:p w:rsidR="00106B7A" w:rsidRDefault="00106B7A" w:rsidP="00FE2FFA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 и педагогами с организациями-партнерами.</w:t>
            </w:r>
          </w:p>
          <w:p w:rsidR="00C715A0" w:rsidRPr="00C715A0" w:rsidRDefault="00C715A0" w:rsidP="00C715A0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715A0">
              <w:rPr>
                <w:b/>
                <w:color w:val="000000"/>
                <w:sz w:val="20"/>
                <w:szCs w:val="20"/>
              </w:rPr>
              <w:t>Организационный раздел Программы воспитания</w:t>
            </w:r>
            <w:r w:rsidRPr="00C715A0">
              <w:rPr>
                <w:color w:val="000000"/>
                <w:sz w:val="20"/>
                <w:szCs w:val="20"/>
              </w:rPr>
              <w:t xml:space="preserve"> (из ФОП, стр. 189-190)</w:t>
            </w:r>
          </w:p>
          <w:p w:rsidR="00C715A0" w:rsidRDefault="00867168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Кадровое обеспечение</w:t>
            </w:r>
          </w:p>
          <w:p w:rsidR="00867168" w:rsidRDefault="00867168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Нормативно-методическое сопровождение</w:t>
            </w:r>
          </w:p>
          <w:p w:rsidR="00867168" w:rsidRDefault="00867168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Требования к условиям работы с особыми категориями детей</w:t>
            </w:r>
          </w:p>
          <w:p w:rsidR="00867168" w:rsidRPr="00867168" w:rsidRDefault="00867168" w:rsidP="00867168">
            <w:pPr>
              <w:tabs>
                <w:tab w:val="left" w:pos="317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Направления и задачи, содержание коррекционно-развивающей работы (ФОП стр. 165-172 п.27-28)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Описание образовательной деятельности по профессиональной коррекции нарушений развития детей и/или инклюзивного образования (при наличии детей с ОВЗ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>ФОП стр.165-172 п.27-28)</w:t>
            </w:r>
          </w:p>
          <w:p w:rsidR="00106B7A" w:rsidRPr="006F4584" w:rsidRDefault="00106B7A" w:rsidP="00FE2FFA">
            <w:pPr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специальные условия для получения образования детьми с ограниченными возможностями здоровья 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механизмы адаптации Программы для детей с ОВЗ 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специальных образовательных программ и методов, специальных</w:t>
            </w:r>
            <w:r w:rsidRPr="006F45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методических пособий и дидактических материалов </w:t>
            </w:r>
          </w:p>
          <w:p w:rsidR="00106B7A" w:rsidRDefault="00106B7A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групповых и индивидуальных коррекционных занятий</w:t>
            </w:r>
          </w:p>
          <w:p w:rsidR="00106B7A" w:rsidRPr="006F4584" w:rsidRDefault="00106B7A" w:rsidP="00FE2FFA">
            <w:pPr>
              <w:pStyle w:val="32"/>
              <w:numPr>
                <w:ilvl w:val="0"/>
                <w:numId w:val="31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детей инвалидов ссылка на индивидуальную программу реабилитации</w:t>
            </w:r>
          </w:p>
          <w:p w:rsidR="00106B7A" w:rsidRPr="006F4584" w:rsidRDefault="00106B7A" w:rsidP="001A254D">
            <w:pPr>
              <w:pStyle w:val="32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84">
              <w:rPr>
                <w:rFonts w:ascii="Times New Roman" w:hAnsi="Times New Roman"/>
                <w:color w:val="000000"/>
                <w:sz w:val="20"/>
                <w:szCs w:val="20"/>
              </w:rPr>
              <w:t>Описание деятельности по психолого-педагогическому сопровождению детей различных категорий целевых групп обучающихся в соответствии с ФОП (стр.167 п.27.8)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2.5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 xml:space="preserve">Специфика национальных, социокультурных и иных условий, в которых осуществляется 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 xml:space="preserve"> 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Направления, выбранные участниками образовательных отношений из числа парциальных и иных программ и/или созданных ими самостоятельно (ссылка на программу, ее выходные данные, краткая характеристика)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В части, формируемой участниками образовательных отношений, обозначены только те парциальные и авторские программы, которые соответствуют этой части в целевом разделе (никаких лишних тоже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Комплексн</w:t>
            </w:r>
            <w:proofErr w:type="gramStart"/>
            <w:r w:rsidRPr="006F4584">
              <w:rPr>
                <w:sz w:val="20"/>
                <w:szCs w:val="20"/>
              </w:rPr>
              <w:t>о-</w:t>
            </w:r>
            <w:proofErr w:type="gramEnd"/>
            <w:r w:rsidRPr="006F4584">
              <w:rPr>
                <w:sz w:val="20"/>
                <w:szCs w:val="20"/>
              </w:rPr>
              <w:t xml:space="preserve"> тематическое планирование и сложившиеся традиции Организации или Группы, план воспитательной работы в соответствии с ФОП стр.233-235 п.36.4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F4584">
              <w:rPr>
                <w:b/>
                <w:bCs/>
                <w:sz w:val="20"/>
                <w:szCs w:val="20"/>
              </w:rPr>
              <w:t>3. Организационный раздел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Default="00106B7A" w:rsidP="001A25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Обязательная часть</w:t>
            </w:r>
            <w:r w:rsidRPr="006F4584">
              <w:rPr>
                <w:sz w:val="20"/>
                <w:szCs w:val="20"/>
              </w:rPr>
              <w:t xml:space="preserve">. </w:t>
            </w:r>
          </w:p>
          <w:p w:rsidR="00106B7A" w:rsidRPr="006F4584" w:rsidRDefault="00106B7A" w:rsidP="001A254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lastRenderedPageBreak/>
              <w:t>Описание материально-технического обеспечения Программы, обеспеченности методическими материалами и средствами обучения и воспитания в соответствии с ФОП стр.193-195 п.32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867168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стр. 195-218 п.33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867168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6F4584">
              <w:rPr>
                <w:rFonts w:eastAsia="Times New Roman"/>
                <w:sz w:val="20"/>
                <w:szCs w:val="20"/>
              </w:rPr>
              <w:t>Перечень рекомендованных для семейного просмотра анимационных произведений соответствует ФОП стр. 195-218 п.33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7B1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  <w:r w:rsidR="007B1AE4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Описание психолого-педагогических и кадровых условий в соответствии с ФОП стр. 189-191 п.30, 218-219 п.34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</w:t>
            </w:r>
            <w:r w:rsidR="00867168">
              <w:rPr>
                <w:sz w:val="20"/>
                <w:szCs w:val="20"/>
              </w:rPr>
              <w:t>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Особенности традиционных событий, праздников, мероприятий  (формы и краткое описание культурно-досуговых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86716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3.1.</w:t>
            </w:r>
            <w:r w:rsidR="00867168">
              <w:rPr>
                <w:sz w:val="20"/>
                <w:szCs w:val="20"/>
              </w:rPr>
              <w:t>5</w:t>
            </w:r>
            <w:r w:rsidRPr="006F4584">
              <w:rPr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sz w:val="20"/>
                <w:szCs w:val="20"/>
              </w:rPr>
              <w:t>Особенности организации развивающей предметно-пространственной среды в соответствии с ФОП стр.191-193 п.31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867168" w:rsidRPr="00CC0AF8" w:rsidTr="007B1AE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6F4584" w:rsidRDefault="00867168" w:rsidP="00867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867168" w:rsidRDefault="00867168" w:rsidP="007B1AE4">
            <w:pPr>
              <w:spacing w:after="0" w:line="240" w:lineRule="auto"/>
              <w:rPr>
                <w:sz w:val="20"/>
                <w:szCs w:val="20"/>
              </w:rPr>
            </w:pPr>
            <w:r w:rsidRPr="00867168">
              <w:rPr>
                <w:sz w:val="20"/>
                <w:szCs w:val="20"/>
              </w:rPr>
              <w:t>Кадровые усло</w:t>
            </w:r>
            <w:r>
              <w:rPr>
                <w:sz w:val="20"/>
                <w:szCs w:val="20"/>
              </w:rPr>
              <w:t xml:space="preserve">вия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867168" w:rsidRPr="00CC0AF8" w:rsidTr="007B1AE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6F4584" w:rsidRDefault="00867168" w:rsidP="00867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867168" w:rsidRDefault="00867168" w:rsidP="007B1AE4">
            <w:pPr>
              <w:spacing w:after="0" w:line="240" w:lineRule="auto"/>
              <w:rPr>
                <w:sz w:val="20"/>
                <w:szCs w:val="20"/>
              </w:rPr>
            </w:pPr>
            <w:r w:rsidRPr="00867168">
              <w:rPr>
                <w:sz w:val="20"/>
                <w:szCs w:val="20"/>
              </w:rPr>
              <w:t>Режим и распорядок дня в дошкольных группах, учебный план, календарный учебный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8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7B1AE4" w:rsidP="001A25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7A" w:rsidRPr="006F4584" w:rsidRDefault="00106B7A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6F4584">
              <w:rPr>
                <w:sz w:val="20"/>
                <w:szCs w:val="20"/>
              </w:rPr>
              <w:t xml:space="preserve"> </w:t>
            </w:r>
          </w:p>
          <w:p w:rsidR="00106B7A" w:rsidRPr="006F4584" w:rsidRDefault="00106B7A" w:rsidP="001A25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F4584">
              <w:rPr>
                <w:rFonts w:ascii="Times New Roman" w:hAnsi="Times New Roman"/>
                <w:sz w:val="20"/>
                <w:szCs w:val="20"/>
              </w:rPr>
              <w:t>- Методическая литература, позволяющая ознакомиться с содержанием парциальных программ, методик, форм организации образовательной работы (перечень)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b/>
                <w:bCs/>
                <w:sz w:val="20"/>
                <w:szCs w:val="20"/>
              </w:rPr>
              <w:t>4. Дополнительный раздел программы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F4584">
              <w:rPr>
                <w:color w:val="000000"/>
                <w:sz w:val="20"/>
                <w:szCs w:val="20"/>
              </w:rPr>
              <w:t xml:space="preserve">Возрастные и иные категории детей, на которых </w:t>
            </w:r>
            <w:proofErr w:type="gramStart"/>
            <w:r w:rsidRPr="006F4584">
              <w:rPr>
                <w:color w:val="000000"/>
                <w:sz w:val="20"/>
                <w:szCs w:val="20"/>
              </w:rPr>
              <w:t>ориентирована</w:t>
            </w:r>
            <w:proofErr w:type="gramEnd"/>
            <w:r w:rsidRPr="006F4584">
              <w:rPr>
                <w:color w:val="000000"/>
                <w:sz w:val="20"/>
                <w:szCs w:val="20"/>
              </w:rPr>
              <w:t xml:space="preserve"> ООП – 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Используемые Программы: ФОП и парциальные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4.3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Отсутствие в ООП ссылки на дополнительные образовательные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106B7A" w:rsidRPr="00CC0AF8" w:rsidTr="00C7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6F4584" w:rsidRDefault="00106B7A" w:rsidP="001A254D">
            <w:pPr>
              <w:spacing w:after="0" w:line="240" w:lineRule="auto"/>
              <w:rPr>
                <w:sz w:val="20"/>
                <w:szCs w:val="20"/>
              </w:rPr>
            </w:pPr>
            <w:r w:rsidRPr="006F4584">
              <w:rPr>
                <w:sz w:val="20"/>
                <w:szCs w:val="20"/>
              </w:rPr>
              <w:t>Отсутствие информации, наносящей вред физическому или психическому здоровью воспитанников и противоречащей российскому законодательству.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7A" w:rsidRPr="00CC0AF8" w:rsidRDefault="003765A7" w:rsidP="001A254D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DC390D">
              <w:rPr>
                <w:b/>
                <w:color w:val="000000"/>
                <w:sz w:val="20"/>
                <w:szCs w:val="20"/>
              </w:rPr>
              <w:t>соответствует</w:t>
            </w:r>
          </w:p>
        </w:tc>
      </w:tr>
    </w:tbl>
    <w:p w:rsidR="007B1AE4" w:rsidRDefault="007B1AE4" w:rsidP="00106B7A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106B7A" w:rsidRDefault="007B1AE4" w:rsidP="007B1AE4">
      <w:pPr>
        <w:spacing w:after="0" w:line="240" w:lineRule="auto"/>
        <w:ind w:left="-993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Рекомендации:</w:t>
      </w:r>
      <w:r w:rsidR="00106B7A" w:rsidRPr="006F458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:rsidR="007B1AE4" w:rsidRPr="006F4584" w:rsidRDefault="007B1AE4" w:rsidP="007B1AE4">
      <w:pPr>
        <w:spacing w:after="0" w:line="240" w:lineRule="auto"/>
        <w:ind w:left="-993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:rsidR="007B1AE4" w:rsidRDefault="007B1AE4" w:rsidP="007B1AE4">
      <w:pPr>
        <w:spacing w:after="0"/>
        <w:ind w:left="-993"/>
        <w:rPr>
          <w:b/>
          <w:sz w:val="20"/>
          <w:szCs w:val="20"/>
        </w:rPr>
      </w:pPr>
    </w:p>
    <w:p w:rsidR="007B1AE4" w:rsidRDefault="00106B7A" w:rsidP="007B1AE4">
      <w:pPr>
        <w:spacing w:after="0"/>
        <w:ind w:left="-993"/>
        <w:rPr>
          <w:b/>
          <w:sz w:val="20"/>
          <w:szCs w:val="20"/>
        </w:rPr>
      </w:pPr>
      <w:r w:rsidRPr="006F4584">
        <w:rPr>
          <w:b/>
          <w:sz w:val="20"/>
          <w:szCs w:val="20"/>
        </w:rPr>
        <w:t>Заключение</w:t>
      </w:r>
      <w:r w:rsidR="007B1AE4">
        <w:rPr>
          <w:b/>
          <w:sz w:val="20"/>
          <w:szCs w:val="20"/>
        </w:rPr>
        <w:t>:  Программа _______________________________________________________________________________</w:t>
      </w:r>
    </w:p>
    <w:p w:rsidR="007B1AE4" w:rsidRDefault="007B1AE4" w:rsidP="007B1AE4">
      <w:pPr>
        <w:spacing w:after="0"/>
        <w:ind w:left="-993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(н</w:t>
      </w:r>
      <w:r w:rsidRPr="007B1AE4">
        <w:rPr>
          <w:sz w:val="20"/>
          <w:szCs w:val="20"/>
        </w:rPr>
        <w:t>а</w:t>
      </w:r>
      <w:r>
        <w:rPr>
          <w:sz w:val="20"/>
          <w:szCs w:val="20"/>
        </w:rPr>
        <w:t>и</w:t>
      </w:r>
      <w:r w:rsidRPr="007B1AE4">
        <w:rPr>
          <w:sz w:val="20"/>
          <w:szCs w:val="20"/>
        </w:rPr>
        <w:t>менование ДОО)</w:t>
      </w:r>
    </w:p>
    <w:p w:rsidR="00106B7A" w:rsidRPr="006F4584" w:rsidRDefault="00106B7A" w:rsidP="007B1AE4">
      <w:pPr>
        <w:spacing w:after="0"/>
        <w:ind w:left="-993"/>
        <w:rPr>
          <w:b/>
          <w:sz w:val="20"/>
          <w:szCs w:val="20"/>
        </w:rPr>
      </w:pPr>
      <w:r w:rsidRPr="006F4584">
        <w:rPr>
          <w:b/>
          <w:sz w:val="20"/>
          <w:szCs w:val="20"/>
        </w:rPr>
        <w:t xml:space="preserve">соответствует низкому/среднему/высокому уровню </w:t>
      </w:r>
      <w:r w:rsidRPr="006F4584">
        <w:rPr>
          <w:sz w:val="20"/>
          <w:szCs w:val="20"/>
        </w:rPr>
        <w:t>(</w:t>
      </w:r>
      <w:proofErr w:type="gramStart"/>
      <w:r w:rsidRPr="006F4584">
        <w:rPr>
          <w:sz w:val="20"/>
          <w:szCs w:val="20"/>
        </w:rPr>
        <w:t>нужное</w:t>
      </w:r>
      <w:proofErr w:type="gramEnd"/>
      <w:r w:rsidRPr="006F4584">
        <w:rPr>
          <w:sz w:val="20"/>
          <w:szCs w:val="20"/>
        </w:rPr>
        <w:t xml:space="preserve"> подчеркнуть)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Дата проведения экспертизы  « </w:t>
      </w:r>
      <w:r w:rsidR="007B1AE4">
        <w:rPr>
          <w:sz w:val="20"/>
          <w:szCs w:val="20"/>
        </w:rPr>
        <w:t>_____</w:t>
      </w:r>
      <w:r w:rsidRPr="006F4584">
        <w:rPr>
          <w:sz w:val="20"/>
          <w:szCs w:val="20"/>
        </w:rPr>
        <w:t xml:space="preserve">   » _____________________________2023 г.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>Эксперты: __________________/___.________________________/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                   _________________/___________________________/</w:t>
      </w:r>
    </w:p>
    <w:p w:rsidR="00106B7A" w:rsidRPr="006F4584" w:rsidRDefault="00106B7A" w:rsidP="007B1AE4">
      <w:pPr>
        <w:ind w:left="-993"/>
        <w:jc w:val="both"/>
        <w:rPr>
          <w:sz w:val="20"/>
          <w:szCs w:val="20"/>
        </w:rPr>
      </w:pPr>
      <w:r w:rsidRPr="006F4584">
        <w:rPr>
          <w:sz w:val="20"/>
          <w:szCs w:val="20"/>
        </w:rPr>
        <w:t xml:space="preserve">                   ________________/___________________________/</w:t>
      </w:r>
    </w:p>
    <w:p w:rsidR="00106B7A" w:rsidRDefault="00106B7A" w:rsidP="00106B7A">
      <w:pPr>
        <w:shd w:val="clear" w:color="auto" w:fill="FFFFFF"/>
        <w:spacing w:after="0" w:line="240" w:lineRule="auto"/>
        <w:outlineLvl w:val="1"/>
      </w:pPr>
    </w:p>
    <w:sectPr w:rsidR="00106B7A" w:rsidSect="0018100B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4B" w:rsidRDefault="0014624B" w:rsidP="008A2C1F">
      <w:pPr>
        <w:spacing w:after="0" w:line="240" w:lineRule="auto"/>
      </w:pPr>
      <w:r>
        <w:separator/>
      </w:r>
    </w:p>
  </w:endnote>
  <w:endnote w:type="continuationSeparator" w:id="0">
    <w:p w:rsidR="0014624B" w:rsidRDefault="0014624B" w:rsidP="008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5" w:rsidRDefault="00224EC9">
    <w:pPr>
      <w:pStyle w:val="a3"/>
      <w:spacing w:line="14" w:lineRule="auto"/>
      <w:rPr>
        <w:sz w:val="20"/>
      </w:rPr>
    </w:pPr>
    <w:r w:rsidRPr="00224EC9">
      <w:rPr>
        <w:noProof/>
        <w:sz w:val="25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7pt;margin-top:791.7pt;width:17.85pt;height:15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se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" filled="f" stroked="f">
          <v:textbox inset="0,0,0,0">
            <w:txbxContent>
              <w:p w:rsidR="003420E5" w:rsidRDefault="003420E5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4B" w:rsidRDefault="0014624B" w:rsidP="008A2C1F">
      <w:pPr>
        <w:spacing w:after="0" w:line="240" w:lineRule="auto"/>
      </w:pPr>
      <w:r>
        <w:separator/>
      </w:r>
    </w:p>
  </w:footnote>
  <w:footnote w:type="continuationSeparator" w:id="0">
    <w:p w:rsidR="0014624B" w:rsidRDefault="0014624B" w:rsidP="008A2C1F">
      <w:pPr>
        <w:spacing w:after="0" w:line="240" w:lineRule="auto"/>
      </w:pPr>
      <w:r>
        <w:continuationSeparator/>
      </w:r>
    </w:p>
  </w:footnote>
  <w:footnote w:id="1">
    <w:p w:rsidR="003420E5" w:rsidRPr="00115F3F" w:rsidRDefault="003420E5" w:rsidP="00106B7A">
      <w:pPr>
        <w:pStyle w:val="af1"/>
      </w:pPr>
      <w:r>
        <w:rPr>
          <w:rStyle w:val="af3"/>
        </w:rPr>
        <w:footnoteRef/>
      </w:r>
      <w:r>
        <w:t xml:space="preserve"> </w:t>
      </w:r>
      <w:r w:rsidRPr="00115F3F">
        <w:t>Может быть представлено в виде ссылки на ФОП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849559"/>
      <w:docPartObj>
        <w:docPartGallery w:val="Page Numbers (Top of Page)"/>
        <w:docPartUnique/>
      </w:docPartObj>
    </w:sdtPr>
    <w:sdtContent>
      <w:p w:rsidR="002054C5" w:rsidRDefault="00224EC9">
        <w:pPr>
          <w:pStyle w:val="ae"/>
          <w:jc w:val="center"/>
        </w:pPr>
        <w:r>
          <w:fldChar w:fldCharType="begin"/>
        </w:r>
        <w:r w:rsidR="002054C5">
          <w:instrText>PAGE   \* MERGEFORMAT</w:instrText>
        </w:r>
        <w:r>
          <w:fldChar w:fldCharType="separate"/>
        </w:r>
        <w:r w:rsidR="003765A7">
          <w:rPr>
            <w:noProof/>
          </w:rPr>
          <w:t>3</w:t>
        </w:r>
        <w:r>
          <w:fldChar w:fldCharType="end"/>
        </w:r>
      </w:p>
    </w:sdtContent>
  </w:sdt>
  <w:p w:rsidR="003420E5" w:rsidRDefault="003420E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E"/>
    <w:multiLevelType w:val="multilevel"/>
    <w:tmpl w:val="00000891"/>
    <w:lvl w:ilvl="0">
      <w:start w:val="29"/>
      <w:numFmt w:val="decimal"/>
      <w:lvlText w:val="%1."/>
      <w:lvlJc w:val="left"/>
      <w:pPr>
        <w:ind w:left="1293" w:hanging="360"/>
      </w:pPr>
      <w:rPr>
        <w:rFonts w:ascii="Times New Roman" w:hAnsi="Times New Roman" w:cs="Times New Roman"/>
        <w:b w:val="0"/>
        <w:bCs w:val="0"/>
        <w:spacing w:val="1"/>
        <w:w w:val="100"/>
        <w:sz w:val="26"/>
        <w:szCs w:val="26"/>
      </w:rPr>
    </w:lvl>
    <w:lvl w:ilvl="1">
      <w:numFmt w:val="bullet"/>
      <w:lvlText w:val="–"/>
      <w:lvlJc w:val="left"/>
      <w:pPr>
        <w:ind w:left="1850" w:hanging="36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864" w:hanging="360"/>
      </w:pPr>
    </w:lvl>
    <w:lvl w:ilvl="3">
      <w:numFmt w:val="bullet"/>
      <w:lvlText w:val="•"/>
      <w:lvlJc w:val="left"/>
      <w:pPr>
        <w:ind w:left="3869" w:hanging="360"/>
      </w:pPr>
    </w:lvl>
    <w:lvl w:ilvl="4">
      <w:numFmt w:val="bullet"/>
      <w:lvlText w:val="•"/>
      <w:lvlJc w:val="left"/>
      <w:pPr>
        <w:ind w:left="4874" w:hanging="360"/>
      </w:pPr>
    </w:lvl>
    <w:lvl w:ilvl="5">
      <w:numFmt w:val="bullet"/>
      <w:lvlText w:val="•"/>
      <w:lvlJc w:val="left"/>
      <w:pPr>
        <w:ind w:left="5879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9" w:hanging="360"/>
      </w:pPr>
    </w:lvl>
    <w:lvl w:ilvl="8">
      <w:numFmt w:val="bullet"/>
      <w:lvlText w:val="•"/>
      <w:lvlJc w:val="left"/>
      <w:pPr>
        <w:ind w:left="8894" w:hanging="360"/>
      </w:pPr>
    </w:lvl>
  </w:abstractNum>
  <w:abstractNum w:abstractNumId="1">
    <w:nsid w:val="00526E31"/>
    <w:multiLevelType w:val="hybridMultilevel"/>
    <w:tmpl w:val="529C9E8A"/>
    <w:lvl w:ilvl="0" w:tplc="C5861E8E">
      <w:numFmt w:val="bullet"/>
      <w:lvlText w:val="-"/>
      <w:lvlJc w:val="left"/>
      <w:pPr>
        <w:ind w:left="1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281D24">
      <w:numFmt w:val="bullet"/>
      <w:lvlText w:val="•"/>
      <w:lvlJc w:val="left"/>
      <w:pPr>
        <w:ind w:left="375" w:hanging="118"/>
      </w:pPr>
      <w:rPr>
        <w:lang w:val="ru-RU" w:eastAsia="en-US" w:bidi="ar-SA"/>
      </w:rPr>
    </w:lvl>
    <w:lvl w:ilvl="2" w:tplc="40A8EEBE">
      <w:numFmt w:val="bullet"/>
      <w:lvlText w:val="•"/>
      <w:lvlJc w:val="left"/>
      <w:pPr>
        <w:ind w:left="630" w:hanging="118"/>
      </w:pPr>
      <w:rPr>
        <w:lang w:val="ru-RU" w:eastAsia="en-US" w:bidi="ar-SA"/>
      </w:rPr>
    </w:lvl>
    <w:lvl w:ilvl="3" w:tplc="9ACE42FE">
      <w:numFmt w:val="bullet"/>
      <w:lvlText w:val="•"/>
      <w:lvlJc w:val="left"/>
      <w:pPr>
        <w:ind w:left="885" w:hanging="118"/>
      </w:pPr>
      <w:rPr>
        <w:lang w:val="ru-RU" w:eastAsia="en-US" w:bidi="ar-SA"/>
      </w:rPr>
    </w:lvl>
    <w:lvl w:ilvl="4" w:tplc="9DF67EC8">
      <w:numFmt w:val="bullet"/>
      <w:lvlText w:val="•"/>
      <w:lvlJc w:val="left"/>
      <w:pPr>
        <w:ind w:left="1141" w:hanging="118"/>
      </w:pPr>
      <w:rPr>
        <w:lang w:val="ru-RU" w:eastAsia="en-US" w:bidi="ar-SA"/>
      </w:rPr>
    </w:lvl>
    <w:lvl w:ilvl="5" w:tplc="344EF16C">
      <w:numFmt w:val="bullet"/>
      <w:lvlText w:val="•"/>
      <w:lvlJc w:val="left"/>
      <w:pPr>
        <w:ind w:left="1396" w:hanging="118"/>
      </w:pPr>
      <w:rPr>
        <w:lang w:val="ru-RU" w:eastAsia="en-US" w:bidi="ar-SA"/>
      </w:rPr>
    </w:lvl>
    <w:lvl w:ilvl="6" w:tplc="5B0C3AF0">
      <w:numFmt w:val="bullet"/>
      <w:lvlText w:val="•"/>
      <w:lvlJc w:val="left"/>
      <w:pPr>
        <w:ind w:left="1651" w:hanging="118"/>
      </w:pPr>
      <w:rPr>
        <w:lang w:val="ru-RU" w:eastAsia="en-US" w:bidi="ar-SA"/>
      </w:rPr>
    </w:lvl>
    <w:lvl w:ilvl="7" w:tplc="7BE6CB24">
      <w:numFmt w:val="bullet"/>
      <w:lvlText w:val="•"/>
      <w:lvlJc w:val="left"/>
      <w:pPr>
        <w:ind w:left="1907" w:hanging="118"/>
      </w:pPr>
      <w:rPr>
        <w:lang w:val="ru-RU" w:eastAsia="en-US" w:bidi="ar-SA"/>
      </w:rPr>
    </w:lvl>
    <w:lvl w:ilvl="8" w:tplc="A56A616A">
      <w:numFmt w:val="bullet"/>
      <w:lvlText w:val="•"/>
      <w:lvlJc w:val="left"/>
      <w:pPr>
        <w:ind w:left="2162" w:hanging="118"/>
      </w:pPr>
      <w:rPr>
        <w:lang w:val="ru-RU" w:eastAsia="en-US" w:bidi="ar-SA"/>
      </w:rPr>
    </w:lvl>
  </w:abstractNum>
  <w:abstractNum w:abstractNumId="2">
    <w:nsid w:val="02F654DB"/>
    <w:multiLevelType w:val="hybridMultilevel"/>
    <w:tmpl w:val="4C721D4C"/>
    <w:lvl w:ilvl="0" w:tplc="329AADDA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5E1E0E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5B8A279C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6B6CFC2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FECECE42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57AA8D4C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044C47E0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C5445C50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D866756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3">
    <w:nsid w:val="16BE37ED"/>
    <w:multiLevelType w:val="hybridMultilevel"/>
    <w:tmpl w:val="7190FB1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2896"/>
    <w:multiLevelType w:val="hybridMultilevel"/>
    <w:tmpl w:val="8F4CDCB4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6472C"/>
    <w:multiLevelType w:val="hybridMultilevel"/>
    <w:tmpl w:val="3392B03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3DEB"/>
    <w:multiLevelType w:val="multilevel"/>
    <w:tmpl w:val="65EA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30E40"/>
    <w:multiLevelType w:val="multilevel"/>
    <w:tmpl w:val="DB084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8">
    <w:nsid w:val="1FD15FB2"/>
    <w:multiLevelType w:val="hybridMultilevel"/>
    <w:tmpl w:val="0B8C48A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191"/>
    <w:multiLevelType w:val="multilevel"/>
    <w:tmpl w:val="C86E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16A0D"/>
    <w:multiLevelType w:val="hybridMultilevel"/>
    <w:tmpl w:val="9EB65078"/>
    <w:lvl w:ilvl="0" w:tplc="A03246A6">
      <w:numFmt w:val="bullet"/>
      <w:lvlText w:val="—"/>
      <w:lvlJc w:val="left"/>
      <w:pPr>
        <w:ind w:left="436" w:hanging="183"/>
      </w:pPr>
      <w:rPr>
        <w:rFonts w:hint="default"/>
        <w:w w:val="48"/>
        <w:lang w:val="ru-RU" w:eastAsia="en-US" w:bidi="ar-SA"/>
      </w:rPr>
    </w:lvl>
    <w:lvl w:ilvl="1" w:tplc="E63E642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89840882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3" w:tplc="CD4C7054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4" w:tplc="D798923E">
      <w:numFmt w:val="bullet"/>
      <w:lvlText w:val="•"/>
      <w:lvlJc w:val="left"/>
      <w:pPr>
        <w:ind w:left="4224" w:hanging="183"/>
      </w:pPr>
      <w:rPr>
        <w:rFonts w:hint="default"/>
        <w:lang w:val="ru-RU" w:eastAsia="en-US" w:bidi="ar-SA"/>
      </w:rPr>
    </w:lvl>
    <w:lvl w:ilvl="5" w:tplc="F66077EE">
      <w:numFmt w:val="bullet"/>
      <w:lvlText w:val="•"/>
      <w:lvlJc w:val="left"/>
      <w:pPr>
        <w:ind w:left="5170" w:hanging="183"/>
      </w:pPr>
      <w:rPr>
        <w:rFonts w:hint="default"/>
        <w:lang w:val="ru-RU" w:eastAsia="en-US" w:bidi="ar-SA"/>
      </w:rPr>
    </w:lvl>
    <w:lvl w:ilvl="6" w:tplc="7E1A40E8">
      <w:numFmt w:val="bullet"/>
      <w:lvlText w:val="•"/>
      <w:lvlJc w:val="left"/>
      <w:pPr>
        <w:ind w:left="6116" w:hanging="183"/>
      </w:pPr>
      <w:rPr>
        <w:rFonts w:hint="default"/>
        <w:lang w:val="ru-RU" w:eastAsia="en-US" w:bidi="ar-SA"/>
      </w:rPr>
    </w:lvl>
    <w:lvl w:ilvl="7" w:tplc="5FE08F2E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8" w:tplc="488E06A0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</w:abstractNum>
  <w:abstractNum w:abstractNumId="11">
    <w:nsid w:val="27151784"/>
    <w:multiLevelType w:val="hybridMultilevel"/>
    <w:tmpl w:val="B3FAF5D6"/>
    <w:styleLink w:val="3"/>
    <w:lvl w:ilvl="0" w:tplc="D6BA4C64">
      <w:start w:val="1"/>
      <w:numFmt w:val="decimal"/>
      <w:lvlText w:val="%1."/>
      <w:lvlJc w:val="left"/>
      <w:pPr>
        <w:tabs>
          <w:tab w:val="num" w:pos="1416"/>
        </w:tabs>
        <w:ind w:left="720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3066EC">
      <w:start w:val="1"/>
      <w:numFmt w:val="lowerLetter"/>
      <w:lvlText w:val="%2."/>
      <w:lvlJc w:val="left"/>
      <w:pPr>
        <w:tabs>
          <w:tab w:val="num" w:pos="2136"/>
        </w:tabs>
        <w:ind w:left="144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A604766">
      <w:start w:val="1"/>
      <w:numFmt w:val="lowerRoman"/>
      <w:lvlText w:val="%3."/>
      <w:lvlJc w:val="left"/>
      <w:pPr>
        <w:tabs>
          <w:tab w:val="num" w:pos="2856"/>
        </w:tabs>
        <w:ind w:left="2160" w:firstLine="5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C46CDE">
      <w:start w:val="1"/>
      <w:numFmt w:val="decimal"/>
      <w:lvlText w:val="%4."/>
      <w:lvlJc w:val="left"/>
      <w:pPr>
        <w:tabs>
          <w:tab w:val="num" w:pos="3576"/>
        </w:tabs>
        <w:ind w:left="2880" w:firstLine="4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F72F404">
      <w:start w:val="1"/>
      <w:numFmt w:val="lowerLetter"/>
      <w:lvlText w:val="%5."/>
      <w:lvlJc w:val="left"/>
      <w:pPr>
        <w:tabs>
          <w:tab w:val="num" w:pos="4296"/>
        </w:tabs>
        <w:ind w:left="3600" w:firstLine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4C6E33C">
      <w:start w:val="1"/>
      <w:numFmt w:val="lowerRoman"/>
      <w:lvlText w:val="%6."/>
      <w:lvlJc w:val="left"/>
      <w:pPr>
        <w:tabs>
          <w:tab w:val="num" w:pos="5016"/>
        </w:tabs>
        <w:ind w:left="4320" w:firstLine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4897A2">
      <w:start w:val="1"/>
      <w:numFmt w:val="decimal"/>
      <w:lvlText w:val="%7."/>
      <w:lvlJc w:val="left"/>
      <w:pPr>
        <w:tabs>
          <w:tab w:val="num" w:pos="5736"/>
        </w:tabs>
        <w:ind w:left="5040" w:firstLine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AADB7E">
      <w:start w:val="1"/>
      <w:numFmt w:val="lowerLetter"/>
      <w:lvlText w:val="%8."/>
      <w:lvlJc w:val="left"/>
      <w:pPr>
        <w:tabs>
          <w:tab w:val="num" w:pos="6456"/>
        </w:tabs>
        <w:ind w:left="5760" w:firstLine="5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866686">
      <w:start w:val="1"/>
      <w:numFmt w:val="lowerRoman"/>
      <w:lvlText w:val="%9."/>
      <w:lvlJc w:val="left"/>
      <w:pPr>
        <w:tabs>
          <w:tab w:val="num" w:pos="7176"/>
        </w:tabs>
        <w:ind w:left="648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BC71CFE"/>
    <w:multiLevelType w:val="hybridMultilevel"/>
    <w:tmpl w:val="EA9E67AA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C221A"/>
    <w:multiLevelType w:val="hybridMultilevel"/>
    <w:tmpl w:val="F190E9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A65A2"/>
    <w:multiLevelType w:val="hybridMultilevel"/>
    <w:tmpl w:val="75A0E79A"/>
    <w:lvl w:ilvl="0" w:tplc="BCDCF714">
      <w:numFmt w:val="bullet"/>
      <w:lvlText w:val="-"/>
      <w:lvlJc w:val="left"/>
      <w:pPr>
        <w:ind w:left="2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8478FA">
      <w:numFmt w:val="bullet"/>
      <w:lvlText w:val="•"/>
      <w:lvlJc w:val="left"/>
      <w:pPr>
        <w:ind w:left="555" w:hanging="118"/>
      </w:pPr>
      <w:rPr>
        <w:lang w:val="ru-RU" w:eastAsia="en-US" w:bidi="ar-SA"/>
      </w:rPr>
    </w:lvl>
    <w:lvl w:ilvl="2" w:tplc="70D2BA8E">
      <w:numFmt w:val="bullet"/>
      <w:lvlText w:val="•"/>
      <w:lvlJc w:val="left"/>
      <w:pPr>
        <w:ind w:left="870" w:hanging="118"/>
      </w:pPr>
      <w:rPr>
        <w:lang w:val="ru-RU" w:eastAsia="en-US" w:bidi="ar-SA"/>
      </w:rPr>
    </w:lvl>
    <w:lvl w:ilvl="3" w:tplc="4CD26AAC">
      <w:numFmt w:val="bullet"/>
      <w:lvlText w:val="•"/>
      <w:lvlJc w:val="left"/>
      <w:pPr>
        <w:ind w:left="1185" w:hanging="118"/>
      </w:pPr>
      <w:rPr>
        <w:lang w:val="ru-RU" w:eastAsia="en-US" w:bidi="ar-SA"/>
      </w:rPr>
    </w:lvl>
    <w:lvl w:ilvl="4" w:tplc="E604A83A">
      <w:numFmt w:val="bullet"/>
      <w:lvlText w:val="•"/>
      <w:lvlJc w:val="left"/>
      <w:pPr>
        <w:ind w:left="1501" w:hanging="118"/>
      </w:pPr>
      <w:rPr>
        <w:lang w:val="ru-RU" w:eastAsia="en-US" w:bidi="ar-SA"/>
      </w:rPr>
    </w:lvl>
    <w:lvl w:ilvl="5" w:tplc="6A6069DE">
      <w:numFmt w:val="bullet"/>
      <w:lvlText w:val="•"/>
      <w:lvlJc w:val="left"/>
      <w:pPr>
        <w:ind w:left="1816" w:hanging="118"/>
      </w:pPr>
      <w:rPr>
        <w:lang w:val="ru-RU" w:eastAsia="en-US" w:bidi="ar-SA"/>
      </w:rPr>
    </w:lvl>
    <w:lvl w:ilvl="6" w:tplc="D0FE5EE0">
      <w:numFmt w:val="bullet"/>
      <w:lvlText w:val="•"/>
      <w:lvlJc w:val="left"/>
      <w:pPr>
        <w:ind w:left="2131" w:hanging="118"/>
      </w:pPr>
      <w:rPr>
        <w:lang w:val="ru-RU" w:eastAsia="en-US" w:bidi="ar-SA"/>
      </w:rPr>
    </w:lvl>
    <w:lvl w:ilvl="7" w:tplc="416296A8">
      <w:numFmt w:val="bullet"/>
      <w:lvlText w:val="•"/>
      <w:lvlJc w:val="left"/>
      <w:pPr>
        <w:ind w:left="2447" w:hanging="118"/>
      </w:pPr>
      <w:rPr>
        <w:lang w:val="ru-RU" w:eastAsia="en-US" w:bidi="ar-SA"/>
      </w:rPr>
    </w:lvl>
    <w:lvl w:ilvl="8" w:tplc="3F0C403A">
      <w:numFmt w:val="bullet"/>
      <w:lvlText w:val="•"/>
      <w:lvlJc w:val="left"/>
      <w:pPr>
        <w:ind w:left="2762" w:hanging="118"/>
      </w:pPr>
      <w:rPr>
        <w:lang w:val="ru-RU" w:eastAsia="en-US" w:bidi="ar-SA"/>
      </w:rPr>
    </w:lvl>
  </w:abstractNum>
  <w:abstractNum w:abstractNumId="15">
    <w:nsid w:val="2EFC2817"/>
    <w:multiLevelType w:val="hybridMultilevel"/>
    <w:tmpl w:val="4828951A"/>
    <w:styleLink w:val="5"/>
    <w:lvl w:ilvl="0" w:tplc="6CCEB35E">
      <w:start w:val="1"/>
      <w:numFmt w:val="bullet"/>
      <w:lvlText w:val="-"/>
      <w:lvlJc w:val="left"/>
      <w:pPr>
        <w:tabs>
          <w:tab w:val="num" w:pos="2124"/>
        </w:tabs>
        <w:ind w:left="144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A81FCC">
      <w:start w:val="1"/>
      <w:numFmt w:val="bullet"/>
      <w:lvlText w:val="o"/>
      <w:lvlJc w:val="left"/>
      <w:pPr>
        <w:tabs>
          <w:tab w:val="num" w:pos="2844"/>
        </w:tabs>
        <w:ind w:left="216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F48479E">
      <w:start w:val="1"/>
      <w:numFmt w:val="bullet"/>
      <w:lvlText w:val="▪"/>
      <w:lvlJc w:val="left"/>
      <w:pPr>
        <w:tabs>
          <w:tab w:val="num" w:pos="3564"/>
        </w:tabs>
        <w:ind w:left="288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BEE28A">
      <w:start w:val="1"/>
      <w:numFmt w:val="bullet"/>
      <w:lvlText w:val="•"/>
      <w:lvlJc w:val="left"/>
      <w:pPr>
        <w:tabs>
          <w:tab w:val="num" w:pos="4284"/>
        </w:tabs>
        <w:ind w:left="360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2A0EC10">
      <w:start w:val="1"/>
      <w:numFmt w:val="bullet"/>
      <w:lvlText w:val="o"/>
      <w:lvlJc w:val="left"/>
      <w:pPr>
        <w:tabs>
          <w:tab w:val="num" w:pos="5004"/>
        </w:tabs>
        <w:ind w:left="432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063842">
      <w:start w:val="1"/>
      <w:numFmt w:val="bullet"/>
      <w:lvlText w:val="▪"/>
      <w:lvlJc w:val="left"/>
      <w:pPr>
        <w:tabs>
          <w:tab w:val="num" w:pos="5724"/>
        </w:tabs>
        <w:ind w:left="504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7E9D7E">
      <w:start w:val="1"/>
      <w:numFmt w:val="bullet"/>
      <w:lvlText w:val="•"/>
      <w:lvlJc w:val="left"/>
      <w:pPr>
        <w:tabs>
          <w:tab w:val="num" w:pos="6444"/>
        </w:tabs>
        <w:ind w:left="576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C01156">
      <w:start w:val="1"/>
      <w:numFmt w:val="bullet"/>
      <w:lvlText w:val="o"/>
      <w:lvlJc w:val="left"/>
      <w:pPr>
        <w:tabs>
          <w:tab w:val="num" w:pos="7164"/>
        </w:tabs>
        <w:ind w:left="648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20878">
      <w:start w:val="1"/>
      <w:numFmt w:val="bullet"/>
      <w:lvlText w:val="▪"/>
      <w:lvlJc w:val="left"/>
      <w:pPr>
        <w:tabs>
          <w:tab w:val="num" w:pos="7884"/>
        </w:tabs>
        <w:ind w:left="720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30031D97"/>
    <w:multiLevelType w:val="hybridMultilevel"/>
    <w:tmpl w:val="DD92DC0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728C9"/>
    <w:multiLevelType w:val="hybridMultilevel"/>
    <w:tmpl w:val="D2DA9076"/>
    <w:lvl w:ilvl="0" w:tplc="DD3496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4408CE"/>
    <w:multiLevelType w:val="hybridMultilevel"/>
    <w:tmpl w:val="F7F88EFE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55FE8"/>
    <w:multiLevelType w:val="hybridMultilevel"/>
    <w:tmpl w:val="06C8629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E2CC2"/>
    <w:multiLevelType w:val="hybridMultilevel"/>
    <w:tmpl w:val="6F1A9ACA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63580"/>
    <w:multiLevelType w:val="hybridMultilevel"/>
    <w:tmpl w:val="586CBD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11326"/>
    <w:multiLevelType w:val="hybridMultilevel"/>
    <w:tmpl w:val="B0A63BD8"/>
    <w:lvl w:ilvl="0" w:tplc="DD3496A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3">
    <w:nsid w:val="3F765616"/>
    <w:multiLevelType w:val="hybridMultilevel"/>
    <w:tmpl w:val="A56CB990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56272"/>
    <w:multiLevelType w:val="hybridMultilevel"/>
    <w:tmpl w:val="F1D0459E"/>
    <w:lvl w:ilvl="0" w:tplc="14FC7B5C">
      <w:numFmt w:val="bullet"/>
      <w:lvlText w:val="-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09E9C">
      <w:numFmt w:val="bullet"/>
      <w:lvlText w:val="-"/>
      <w:lvlJc w:val="left"/>
      <w:pPr>
        <w:ind w:left="23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D84D5E">
      <w:numFmt w:val="bullet"/>
      <w:lvlText w:val="•"/>
      <w:lvlJc w:val="left"/>
      <w:pPr>
        <w:ind w:left="2215" w:hanging="356"/>
      </w:pPr>
      <w:rPr>
        <w:rFonts w:hint="default"/>
        <w:lang w:val="ru-RU" w:eastAsia="en-US" w:bidi="ar-SA"/>
      </w:rPr>
    </w:lvl>
    <w:lvl w:ilvl="3" w:tplc="5CBABBA8">
      <w:numFmt w:val="bullet"/>
      <w:lvlText w:val="•"/>
      <w:lvlJc w:val="left"/>
      <w:pPr>
        <w:ind w:left="3203" w:hanging="356"/>
      </w:pPr>
      <w:rPr>
        <w:rFonts w:hint="default"/>
        <w:lang w:val="ru-RU" w:eastAsia="en-US" w:bidi="ar-SA"/>
      </w:rPr>
    </w:lvl>
    <w:lvl w:ilvl="4" w:tplc="D3F8525E">
      <w:numFmt w:val="bullet"/>
      <w:lvlText w:val="•"/>
      <w:lvlJc w:val="left"/>
      <w:pPr>
        <w:ind w:left="4192" w:hanging="356"/>
      </w:pPr>
      <w:rPr>
        <w:rFonts w:hint="default"/>
        <w:lang w:val="ru-RU" w:eastAsia="en-US" w:bidi="ar-SA"/>
      </w:rPr>
    </w:lvl>
    <w:lvl w:ilvl="5" w:tplc="3188A57E">
      <w:numFmt w:val="bullet"/>
      <w:lvlText w:val="•"/>
      <w:lvlJc w:val="left"/>
      <w:pPr>
        <w:ind w:left="5181" w:hanging="356"/>
      </w:pPr>
      <w:rPr>
        <w:rFonts w:hint="default"/>
        <w:lang w:val="ru-RU" w:eastAsia="en-US" w:bidi="ar-SA"/>
      </w:rPr>
    </w:lvl>
    <w:lvl w:ilvl="6" w:tplc="7A0CBD04">
      <w:numFmt w:val="bullet"/>
      <w:lvlText w:val="•"/>
      <w:lvlJc w:val="left"/>
      <w:pPr>
        <w:ind w:left="6169" w:hanging="356"/>
      </w:pPr>
      <w:rPr>
        <w:rFonts w:hint="default"/>
        <w:lang w:val="ru-RU" w:eastAsia="en-US" w:bidi="ar-SA"/>
      </w:rPr>
    </w:lvl>
    <w:lvl w:ilvl="7" w:tplc="B186F4AC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18ACD744">
      <w:numFmt w:val="bullet"/>
      <w:lvlText w:val="•"/>
      <w:lvlJc w:val="left"/>
      <w:pPr>
        <w:ind w:left="8147" w:hanging="356"/>
      </w:pPr>
      <w:rPr>
        <w:rFonts w:hint="default"/>
        <w:lang w:val="ru-RU" w:eastAsia="en-US" w:bidi="ar-SA"/>
      </w:rPr>
    </w:lvl>
  </w:abstractNum>
  <w:abstractNum w:abstractNumId="25">
    <w:nsid w:val="42DE6FCA"/>
    <w:multiLevelType w:val="hybridMultilevel"/>
    <w:tmpl w:val="BF26C77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856D0"/>
    <w:multiLevelType w:val="hybridMultilevel"/>
    <w:tmpl w:val="4B66D96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C3707"/>
    <w:multiLevelType w:val="hybridMultilevel"/>
    <w:tmpl w:val="99BAFC40"/>
    <w:styleLink w:val="2"/>
    <w:lvl w:ilvl="0" w:tplc="EBAA9372">
      <w:start w:val="1"/>
      <w:numFmt w:val="bullet"/>
      <w:lvlText w:val="-"/>
      <w:lvlJc w:val="left"/>
      <w:pPr>
        <w:tabs>
          <w:tab w:val="num" w:pos="1416"/>
        </w:tabs>
        <w:ind w:left="72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360770">
      <w:start w:val="1"/>
      <w:numFmt w:val="bullet"/>
      <w:lvlText w:val="o"/>
      <w:lvlJc w:val="left"/>
      <w:pPr>
        <w:tabs>
          <w:tab w:val="num" w:pos="2136"/>
        </w:tabs>
        <w:ind w:left="144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088854">
      <w:start w:val="1"/>
      <w:numFmt w:val="bullet"/>
      <w:lvlText w:val="▪"/>
      <w:lvlJc w:val="left"/>
      <w:pPr>
        <w:tabs>
          <w:tab w:val="num" w:pos="2856"/>
        </w:tabs>
        <w:ind w:left="216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905A58">
      <w:start w:val="1"/>
      <w:numFmt w:val="bullet"/>
      <w:lvlText w:val="•"/>
      <w:lvlJc w:val="left"/>
      <w:pPr>
        <w:tabs>
          <w:tab w:val="num" w:pos="3576"/>
        </w:tabs>
        <w:ind w:left="288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A8C063E">
      <w:start w:val="1"/>
      <w:numFmt w:val="bullet"/>
      <w:lvlText w:val="o"/>
      <w:lvlJc w:val="left"/>
      <w:pPr>
        <w:tabs>
          <w:tab w:val="num" w:pos="4296"/>
        </w:tabs>
        <w:ind w:left="360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452B862">
      <w:start w:val="1"/>
      <w:numFmt w:val="bullet"/>
      <w:lvlText w:val="▪"/>
      <w:lvlJc w:val="left"/>
      <w:pPr>
        <w:tabs>
          <w:tab w:val="num" w:pos="5016"/>
        </w:tabs>
        <w:ind w:left="432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FEAE62">
      <w:start w:val="1"/>
      <w:numFmt w:val="bullet"/>
      <w:lvlText w:val="•"/>
      <w:lvlJc w:val="left"/>
      <w:pPr>
        <w:tabs>
          <w:tab w:val="num" w:pos="5736"/>
        </w:tabs>
        <w:ind w:left="504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CCB21E">
      <w:start w:val="1"/>
      <w:numFmt w:val="bullet"/>
      <w:lvlText w:val="o"/>
      <w:lvlJc w:val="left"/>
      <w:pPr>
        <w:tabs>
          <w:tab w:val="num" w:pos="6456"/>
        </w:tabs>
        <w:ind w:left="576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38FE20">
      <w:start w:val="1"/>
      <w:numFmt w:val="bullet"/>
      <w:lvlText w:val="▪"/>
      <w:lvlJc w:val="left"/>
      <w:pPr>
        <w:tabs>
          <w:tab w:val="num" w:pos="7176"/>
        </w:tabs>
        <w:ind w:left="648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4C7E37F5"/>
    <w:multiLevelType w:val="hybridMultilevel"/>
    <w:tmpl w:val="01EC14E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C2156"/>
    <w:multiLevelType w:val="hybridMultilevel"/>
    <w:tmpl w:val="46660FE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D192C"/>
    <w:multiLevelType w:val="hybridMultilevel"/>
    <w:tmpl w:val="F22ABE8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68F"/>
    <w:multiLevelType w:val="multilevel"/>
    <w:tmpl w:val="F39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755F8"/>
    <w:multiLevelType w:val="hybridMultilevel"/>
    <w:tmpl w:val="8AF66F3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B7602"/>
    <w:multiLevelType w:val="hybridMultilevel"/>
    <w:tmpl w:val="009260A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16161"/>
    <w:multiLevelType w:val="hybridMultilevel"/>
    <w:tmpl w:val="02B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66C0D"/>
    <w:multiLevelType w:val="hybridMultilevel"/>
    <w:tmpl w:val="FC3AC9A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236E5"/>
    <w:multiLevelType w:val="hybridMultilevel"/>
    <w:tmpl w:val="24AC63AE"/>
    <w:lvl w:ilvl="0" w:tplc="8E84F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4D288E"/>
    <w:multiLevelType w:val="hybridMultilevel"/>
    <w:tmpl w:val="1A9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B6235"/>
    <w:multiLevelType w:val="hybridMultilevel"/>
    <w:tmpl w:val="D94CBC8E"/>
    <w:lvl w:ilvl="0" w:tplc="8E84F6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0AC60E4"/>
    <w:multiLevelType w:val="hybridMultilevel"/>
    <w:tmpl w:val="D28CF8DC"/>
    <w:lvl w:ilvl="0" w:tplc="DA58F6F0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7E392C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9AEA8DB0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1F8CBB08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A5483D98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8272D924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F0466436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E8A24374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34E0C6C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40">
    <w:nsid w:val="6326620B"/>
    <w:multiLevelType w:val="hybridMultilevel"/>
    <w:tmpl w:val="160E5D7A"/>
    <w:lvl w:ilvl="0" w:tplc="47A4D5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544463"/>
    <w:multiLevelType w:val="multilevel"/>
    <w:tmpl w:val="772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B07726"/>
    <w:multiLevelType w:val="hybridMultilevel"/>
    <w:tmpl w:val="9286BB5E"/>
    <w:styleLink w:val="4"/>
    <w:lvl w:ilvl="0" w:tplc="872E7AFC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78192C">
      <w:start w:val="1"/>
      <w:numFmt w:val="bullet"/>
      <w:lvlText w:val="o"/>
      <w:lvlJc w:val="left"/>
      <w:pPr>
        <w:ind w:left="25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E96B71E">
      <w:start w:val="1"/>
      <w:numFmt w:val="bullet"/>
      <w:lvlText w:val="▪"/>
      <w:lvlJc w:val="left"/>
      <w:pPr>
        <w:ind w:left="33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2348D94">
      <w:start w:val="1"/>
      <w:numFmt w:val="bullet"/>
      <w:lvlText w:val="•"/>
      <w:lvlJc w:val="left"/>
      <w:pPr>
        <w:ind w:left="40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6CC56">
      <w:start w:val="1"/>
      <w:numFmt w:val="bullet"/>
      <w:lvlText w:val="o"/>
      <w:lvlJc w:val="left"/>
      <w:pPr>
        <w:ind w:left="474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4CCD42">
      <w:start w:val="1"/>
      <w:numFmt w:val="bullet"/>
      <w:lvlText w:val="▪"/>
      <w:lvlJc w:val="left"/>
      <w:pPr>
        <w:ind w:left="54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D2EFEC8">
      <w:start w:val="1"/>
      <w:numFmt w:val="bullet"/>
      <w:lvlText w:val="•"/>
      <w:lvlJc w:val="left"/>
      <w:pPr>
        <w:ind w:left="61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AAE442">
      <w:start w:val="1"/>
      <w:numFmt w:val="bullet"/>
      <w:lvlText w:val="o"/>
      <w:lvlJc w:val="left"/>
      <w:pPr>
        <w:ind w:left="69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086C8E">
      <w:start w:val="1"/>
      <w:numFmt w:val="bullet"/>
      <w:lvlText w:val="▪"/>
      <w:lvlJc w:val="left"/>
      <w:pPr>
        <w:ind w:left="76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65F40D7E"/>
    <w:multiLevelType w:val="hybridMultilevel"/>
    <w:tmpl w:val="8D22F0F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B9089F"/>
    <w:multiLevelType w:val="hybridMultilevel"/>
    <w:tmpl w:val="C610EEA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C076A"/>
    <w:multiLevelType w:val="hybridMultilevel"/>
    <w:tmpl w:val="2C60EADE"/>
    <w:lvl w:ilvl="0" w:tplc="DD3496A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703D1C02"/>
    <w:multiLevelType w:val="hybridMultilevel"/>
    <w:tmpl w:val="779AE2E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1A4C29"/>
    <w:multiLevelType w:val="hybridMultilevel"/>
    <w:tmpl w:val="F2787BD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0C5FCA"/>
    <w:multiLevelType w:val="hybridMultilevel"/>
    <w:tmpl w:val="0F3A9734"/>
    <w:lvl w:ilvl="0" w:tplc="DD3496AC">
      <w:start w:val="1"/>
      <w:numFmt w:val="bullet"/>
      <w:lvlText w:val=""/>
      <w:lvlJc w:val="left"/>
      <w:pPr>
        <w:ind w:left="112" w:hanging="11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0389AA0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6262E5D8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DCEF076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8AA2C894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4C00FD9A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84A63EFA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48B835FC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9378D1C8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49">
    <w:nsid w:val="7A404669"/>
    <w:multiLevelType w:val="multilevel"/>
    <w:tmpl w:val="6C8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>
    <w:nsid w:val="7C6E60DF"/>
    <w:multiLevelType w:val="multilevel"/>
    <w:tmpl w:val="21F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3A5D39"/>
    <w:multiLevelType w:val="hybridMultilevel"/>
    <w:tmpl w:val="24A4FE4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4"/>
  </w:num>
  <w:num w:numId="5">
    <w:abstractNumId w:val="38"/>
  </w:num>
  <w:num w:numId="6">
    <w:abstractNumId w:val="36"/>
  </w:num>
  <w:num w:numId="7">
    <w:abstractNumId w:val="10"/>
  </w:num>
  <w:num w:numId="8">
    <w:abstractNumId w:val="27"/>
  </w:num>
  <w:num w:numId="9">
    <w:abstractNumId w:val="11"/>
  </w:num>
  <w:num w:numId="10">
    <w:abstractNumId w:val="42"/>
  </w:num>
  <w:num w:numId="11">
    <w:abstractNumId w:val="15"/>
  </w:num>
  <w:num w:numId="12">
    <w:abstractNumId w:val="40"/>
  </w:num>
  <w:num w:numId="13">
    <w:abstractNumId w:val="51"/>
  </w:num>
  <w:num w:numId="14">
    <w:abstractNumId w:val="16"/>
  </w:num>
  <w:num w:numId="15">
    <w:abstractNumId w:val="35"/>
  </w:num>
  <w:num w:numId="16">
    <w:abstractNumId w:val="47"/>
  </w:num>
  <w:num w:numId="17">
    <w:abstractNumId w:val="32"/>
  </w:num>
  <w:num w:numId="18">
    <w:abstractNumId w:val="46"/>
  </w:num>
  <w:num w:numId="19">
    <w:abstractNumId w:val="22"/>
  </w:num>
  <w:num w:numId="20">
    <w:abstractNumId w:val="33"/>
  </w:num>
  <w:num w:numId="21">
    <w:abstractNumId w:val="45"/>
  </w:num>
  <w:num w:numId="22">
    <w:abstractNumId w:val="34"/>
  </w:num>
  <w:num w:numId="23">
    <w:abstractNumId w:val="49"/>
  </w:num>
  <w:num w:numId="24">
    <w:abstractNumId w:val="13"/>
  </w:num>
  <w:num w:numId="25">
    <w:abstractNumId w:val="25"/>
  </w:num>
  <w:num w:numId="26">
    <w:abstractNumId w:val="28"/>
  </w:num>
  <w:num w:numId="27">
    <w:abstractNumId w:val="43"/>
  </w:num>
  <w:num w:numId="28">
    <w:abstractNumId w:val="29"/>
  </w:num>
  <w:num w:numId="29">
    <w:abstractNumId w:val="3"/>
  </w:num>
  <w:num w:numId="30">
    <w:abstractNumId w:val="8"/>
  </w:num>
  <w:num w:numId="31">
    <w:abstractNumId w:val="17"/>
  </w:num>
  <w:num w:numId="32">
    <w:abstractNumId w:val="12"/>
  </w:num>
  <w:num w:numId="33">
    <w:abstractNumId w:val="44"/>
  </w:num>
  <w:num w:numId="34">
    <w:abstractNumId w:val="19"/>
  </w:num>
  <w:num w:numId="35">
    <w:abstractNumId w:val="30"/>
  </w:num>
  <w:num w:numId="36">
    <w:abstractNumId w:val="5"/>
  </w:num>
  <w:num w:numId="37">
    <w:abstractNumId w:val="26"/>
  </w:num>
  <w:num w:numId="38">
    <w:abstractNumId w:val="21"/>
  </w:num>
  <w:num w:numId="39">
    <w:abstractNumId w:val="14"/>
  </w:num>
  <w:num w:numId="40">
    <w:abstractNumId w:val="48"/>
  </w:num>
  <w:num w:numId="41">
    <w:abstractNumId w:val="39"/>
  </w:num>
  <w:num w:numId="42">
    <w:abstractNumId w:val="1"/>
  </w:num>
  <w:num w:numId="43">
    <w:abstractNumId w:val="2"/>
  </w:num>
  <w:num w:numId="44">
    <w:abstractNumId w:val="31"/>
  </w:num>
  <w:num w:numId="45">
    <w:abstractNumId w:val="9"/>
  </w:num>
  <w:num w:numId="46">
    <w:abstractNumId w:val="50"/>
  </w:num>
  <w:num w:numId="47">
    <w:abstractNumId w:val="6"/>
  </w:num>
  <w:num w:numId="48">
    <w:abstractNumId w:val="41"/>
  </w:num>
  <w:num w:numId="49">
    <w:abstractNumId w:val="20"/>
  </w:num>
  <w:num w:numId="50">
    <w:abstractNumId w:val="23"/>
  </w:num>
  <w:num w:numId="51">
    <w:abstractNumId w:val="0"/>
  </w:num>
  <w:num w:numId="52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3AD7"/>
    <w:rsid w:val="00034F92"/>
    <w:rsid w:val="00046818"/>
    <w:rsid w:val="0006314D"/>
    <w:rsid w:val="00064185"/>
    <w:rsid w:val="0008341F"/>
    <w:rsid w:val="00091116"/>
    <w:rsid w:val="000A6185"/>
    <w:rsid w:val="000E1553"/>
    <w:rsid w:val="000E15A0"/>
    <w:rsid w:val="000F07AC"/>
    <w:rsid w:val="00106B7A"/>
    <w:rsid w:val="00134CF7"/>
    <w:rsid w:val="0014624B"/>
    <w:rsid w:val="0014676D"/>
    <w:rsid w:val="00164E55"/>
    <w:rsid w:val="0017033C"/>
    <w:rsid w:val="0018100B"/>
    <w:rsid w:val="001951C3"/>
    <w:rsid w:val="001A21BE"/>
    <w:rsid w:val="001A254D"/>
    <w:rsid w:val="001B6708"/>
    <w:rsid w:val="001C5235"/>
    <w:rsid w:val="001D33AA"/>
    <w:rsid w:val="001E5D5A"/>
    <w:rsid w:val="001F0FDF"/>
    <w:rsid w:val="001F10CF"/>
    <w:rsid w:val="001F54C9"/>
    <w:rsid w:val="00204F80"/>
    <w:rsid w:val="002054C5"/>
    <w:rsid w:val="0021142A"/>
    <w:rsid w:val="00224EC9"/>
    <w:rsid w:val="00226BE8"/>
    <w:rsid w:val="00231A95"/>
    <w:rsid w:val="0024599B"/>
    <w:rsid w:val="002621EA"/>
    <w:rsid w:val="002706F6"/>
    <w:rsid w:val="002823F2"/>
    <w:rsid w:val="002947ED"/>
    <w:rsid w:val="002C0D5B"/>
    <w:rsid w:val="002C70FD"/>
    <w:rsid w:val="002D36C8"/>
    <w:rsid w:val="002E03A7"/>
    <w:rsid w:val="002E31A0"/>
    <w:rsid w:val="002F33B2"/>
    <w:rsid w:val="002F650D"/>
    <w:rsid w:val="003007CF"/>
    <w:rsid w:val="003121BE"/>
    <w:rsid w:val="00324385"/>
    <w:rsid w:val="003248DD"/>
    <w:rsid w:val="00326848"/>
    <w:rsid w:val="0033370B"/>
    <w:rsid w:val="003420E5"/>
    <w:rsid w:val="00342F17"/>
    <w:rsid w:val="00354518"/>
    <w:rsid w:val="003631F6"/>
    <w:rsid w:val="003639D2"/>
    <w:rsid w:val="00363B82"/>
    <w:rsid w:val="00366FD6"/>
    <w:rsid w:val="003672A7"/>
    <w:rsid w:val="0037165E"/>
    <w:rsid w:val="003765A7"/>
    <w:rsid w:val="00385B25"/>
    <w:rsid w:val="003A088E"/>
    <w:rsid w:val="003A70EF"/>
    <w:rsid w:val="003B009E"/>
    <w:rsid w:val="003B221D"/>
    <w:rsid w:val="003B6B23"/>
    <w:rsid w:val="003C6B15"/>
    <w:rsid w:val="003C7779"/>
    <w:rsid w:val="003D0692"/>
    <w:rsid w:val="003D1EEC"/>
    <w:rsid w:val="003D469D"/>
    <w:rsid w:val="003D6231"/>
    <w:rsid w:val="003D729F"/>
    <w:rsid w:val="003E4111"/>
    <w:rsid w:val="00406396"/>
    <w:rsid w:val="004100D9"/>
    <w:rsid w:val="004135A6"/>
    <w:rsid w:val="004135D6"/>
    <w:rsid w:val="004313B3"/>
    <w:rsid w:val="00487078"/>
    <w:rsid w:val="004B1E55"/>
    <w:rsid w:val="004C5F54"/>
    <w:rsid w:val="004D1A86"/>
    <w:rsid w:val="004E73FA"/>
    <w:rsid w:val="004F041E"/>
    <w:rsid w:val="004F3AD7"/>
    <w:rsid w:val="004F6163"/>
    <w:rsid w:val="005018CA"/>
    <w:rsid w:val="00521492"/>
    <w:rsid w:val="0052264A"/>
    <w:rsid w:val="00546C52"/>
    <w:rsid w:val="0055299D"/>
    <w:rsid w:val="00562D42"/>
    <w:rsid w:val="00565C4F"/>
    <w:rsid w:val="005666F8"/>
    <w:rsid w:val="0058334A"/>
    <w:rsid w:val="00592B2F"/>
    <w:rsid w:val="005A15CE"/>
    <w:rsid w:val="005A5845"/>
    <w:rsid w:val="005B1451"/>
    <w:rsid w:val="005E2D07"/>
    <w:rsid w:val="005E64CF"/>
    <w:rsid w:val="005F06DF"/>
    <w:rsid w:val="00615702"/>
    <w:rsid w:val="006161DD"/>
    <w:rsid w:val="006341E0"/>
    <w:rsid w:val="00635484"/>
    <w:rsid w:val="006416CC"/>
    <w:rsid w:val="00642067"/>
    <w:rsid w:val="00642461"/>
    <w:rsid w:val="00651539"/>
    <w:rsid w:val="00696FBB"/>
    <w:rsid w:val="006A5FFD"/>
    <w:rsid w:val="006B583C"/>
    <w:rsid w:val="006B5945"/>
    <w:rsid w:val="006C3FE1"/>
    <w:rsid w:val="006D67B7"/>
    <w:rsid w:val="006F1943"/>
    <w:rsid w:val="00731383"/>
    <w:rsid w:val="007328D2"/>
    <w:rsid w:val="00734A2A"/>
    <w:rsid w:val="00735788"/>
    <w:rsid w:val="00764DF3"/>
    <w:rsid w:val="00775B27"/>
    <w:rsid w:val="00780373"/>
    <w:rsid w:val="00780DF4"/>
    <w:rsid w:val="007875C3"/>
    <w:rsid w:val="00793E77"/>
    <w:rsid w:val="007A3F57"/>
    <w:rsid w:val="007A46E4"/>
    <w:rsid w:val="007B1AE4"/>
    <w:rsid w:val="007C00CE"/>
    <w:rsid w:val="007C5320"/>
    <w:rsid w:val="007E72B5"/>
    <w:rsid w:val="00812A16"/>
    <w:rsid w:val="008167A2"/>
    <w:rsid w:val="00825B48"/>
    <w:rsid w:val="00827A07"/>
    <w:rsid w:val="008600C8"/>
    <w:rsid w:val="00867168"/>
    <w:rsid w:val="00874770"/>
    <w:rsid w:val="008A2C1F"/>
    <w:rsid w:val="008A36E9"/>
    <w:rsid w:val="008B676A"/>
    <w:rsid w:val="008D4AAE"/>
    <w:rsid w:val="00911FFD"/>
    <w:rsid w:val="00914606"/>
    <w:rsid w:val="0092298C"/>
    <w:rsid w:val="00927C81"/>
    <w:rsid w:val="009356C3"/>
    <w:rsid w:val="00942C84"/>
    <w:rsid w:val="009441D9"/>
    <w:rsid w:val="00961C76"/>
    <w:rsid w:val="009655AE"/>
    <w:rsid w:val="00966978"/>
    <w:rsid w:val="00970198"/>
    <w:rsid w:val="00970A1F"/>
    <w:rsid w:val="0097438B"/>
    <w:rsid w:val="00981FBE"/>
    <w:rsid w:val="009A053C"/>
    <w:rsid w:val="009A6251"/>
    <w:rsid w:val="009C1C4D"/>
    <w:rsid w:val="009C37EA"/>
    <w:rsid w:val="009C786E"/>
    <w:rsid w:val="009E4A39"/>
    <w:rsid w:val="009F4094"/>
    <w:rsid w:val="00A02902"/>
    <w:rsid w:val="00A2430B"/>
    <w:rsid w:val="00A31758"/>
    <w:rsid w:val="00A42FA1"/>
    <w:rsid w:val="00A63995"/>
    <w:rsid w:val="00A64DBB"/>
    <w:rsid w:val="00A7279D"/>
    <w:rsid w:val="00A73D8B"/>
    <w:rsid w:val="00A774BA"/>
    <w:rsid w:val="00A851DB"/>
    <w:rsid w:val="00A93AED"/>
    <w:rsid w:val="00AB222B"/>
    <w:rsid w:val="00AB3305"/>
    <w:rsid w:val="00AC1800"/>
    <w:rsid w:val="00AC35CF"/>
    <w:rsid w:val="00AC718A"/>
    <w:rsid w:val="00AD0189"/>
    <w:rsid w:val="00AF2E5B"/>
    <w:rsid w:val="00AF4EF2"/>
    <w:rsid w:val="00B01300"/>
    <w:rsid w:val="00B264AB"/>
    <w:rsid w:val="00B43D2A"/>
    <w:rsid w:val="00B46359"/>
    <w:rsid w:val="00B51054"/>
    <w:rsid w:val="00B56A76"/>
    <w:rsid w:val="00B701E7"/>
    <w:rsid w:val="00B81811"/>
    <w:rsid w:val="00B839AB"/>
    <w:rsid w:val="00B843D2"/>
    <w:rsid w:val="00BA5344"/>
    <w:rsid w:val="00BA7111"/>
    <w:rsid w:val="00BB11F1"/>
    <w:rsid w:val="00BE1339"/>
    <w:rsid w:val="00BE6C23"/>
    <w:rsid w:val="00BF479D"/>
    <w:rsid w:val="00C06B2E"/>
    <w:rsid w:val="00C06DFA"/>
    <w:rsid w:val="00C13097"/>
    <w:rsid w:val="00C17D35"/>
    <w:rsid w:val="00C25393"/>
    <w:rsid w:val="00C32348"/>
    <w:rsid w:val="00C33363"/>
    <w:rsid w:val="00C5010F"/>
    <w:rsid w:val="00C61A4E"/>
    <w:rsid w:val="00C715A0"/>
    <w:rsid w:val="00C82323"/>
    <w:rsid w:val="00C86F1D"/>
    <w:rsid w:val="00C87763"/>
    <w:rsid w:val="00C87A2D"/>
    <w:rsid w:val="00C91B48"/>
    <w:rsid w:val="00C937C2"/>
    <w:rsid w:val="00C96929"/>
    <w:rsid w:val="00CD2E5D"/>
    <w:rsid w:val="00CD7836"/>
    <w:rsid w:val="00CF230B"/>
    <w:rsid w:val="00D034C6"/>
    <w:rsid w:val="00D2344A"/>
    <w:rsid w:val="00D32351"/>
    <w:rsid w:val="00D409D9"/>
    <w:rsid w:val="00D51B34"/>
    <w:rsid w:val="00D63ABA"/>
    <w:rsid w:val="00D711FB"/>
    <w:rsid w:val="00D72675"/>
    <w:rsid w:val="00D732B7"/>
    <w:rsid w:val="00DA71FE"/>
    <w:rsid w:val="00DE437D"/>
    <w:rsid w:val="00DE787C"/>
    <w:rsid w:val="00E114A8"/>
    <w:rsid w:val="00E1174B"/>
    <w:rsid w:val="00E14413"/>
    <w:rsid w:val="00E15F16"/>
    <w:rsid w:val="00E46105"/>
    <w:rsid w:val="00E7512C"/>
    <w:rsid w:val="00E7563F"/>
    <w:rsid w:val="00E76623"/>
    <w:rsid w:val="00E83B56"/>
    <w:rsid w:val="00E87133"/>
    <w:rsid w:val="00E87623"/>
    <w:rsid w:val="00E96ABB"/>
    <w:rsid w:val="00EB5FC4"/>
    <w:rsid w:val="00EC062D"/>
    <w:rsid w:val="00ED1A8B"/>
    <w:rsid w:val="00EE04F7"/>
    <w:rsid w:val="00EF2720"/>
    <w:rsid w:val="00EF5B5D"/>
    <w:rsid w:val="00F32369"/>
    <w:rsid w:val="00F3745E"/>
    <w:rsid w:val="00F4059D"/>
    <w:rsid w:val="00F553DD"/>
    <w:rsid w:val="00F555F5"/>
    <w:rsid w:val="00F61995"/>
    <w:rsid w:val="00F61B3F"/>
    <w:rsid w:val="00F8515F"/>
    <w:rsid w:val="00F858A8"/>
    <w:rsid w:val="00FA0690"/>
    <w:rsid w:val="00FA3E78"/>
    <w:rsid w:val="00FA69AB"/>
    <w:rsid w:val="00FB20D4"/>
    <w:rsid w:val="00FB6AFC"/>
    <w:rsid w:val="00FC07AF"/>
    <w:rsid w:val="00FD0537"/>
    <w:rsid w:val="00FD6FCB"/>
    <w:rsid w:val="00FE2FFA"/>
    <w:rsid w:val="00FE382D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9"/>
      </w:numPr>
    </w:pPr>
  </w:style>
  <w:style w:type="numbering" w:customStyle="1" w:styleId="5">
    <w:name w:val="Імпортований стиль 5"/>
    <w:rsid w:val="003121BE"/>
    <w:pPr>
      <w:numPr>
        <w:numId w:val="11"/>
      </w:numPr>
    </w:pPr>
  </w:style>
  <w:style w:type="numbering" w:customStyle="1" w:styleId="2">
    <w:name w:val="Імпортований стиль 2"/>
    <w:rsid w:val="003121BE"/>
    <w:pPr>
      <w:numPr>
        <w:numId w:val="8"/>
      </w:numPr>
    </w:pPr>
  </w:style>
  <w:style w:type="numbering" w:customStyle="1" w:styleId="4">
    <w:name w:val="Імпортований стиль 4"/>
    <w:rsid w:val="003121BE"/>
    <w:pPr>
      <w:numPr>
        <w:numId w:val="10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9"/>
      </w:numPr>
    </w:pPr>
  </w:style>
  <w:style w:type="numbering" w:customStyle="1" w:styleId="5">
    <w:name w:val="Імпортований стиль 5"/>
    <w:rsid w:val="003121BE"/>
    <w:pPr>
      <w:numPr>
        <w:numId w:val="11"/>
      </w:numPr>
    </w:pPr>
  </w:style>
  <w:style w:type="numbering" w:customStyle="1" w:styleId="2">
    <w:name w:val="Імпортований стиль 2"/>
    <w:rsid w:val="003121BE"/>
    <w:pPr>
      <w:numPr>
        <w:numId w:val="8"/>
      </w:numPr>
    </w:pPr>
  </w:style>
  <w:style w:type="numbering" w:customStyle="1" w:styleId="4">
    <w:name w:val="Імпортований стиль 4"/>
    <w:rsid w:val="003121BE"/>
    <w:pPr>
      <w:numPr>
        <w:numId w:val="10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81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6245">
                  <w:marLeft w:val="0"/>
                  <w:marRight w:val="69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5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3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0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4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92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7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5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8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31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79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5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3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881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9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6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9">
                      <w:marLeft w:val="0"/>
                      <w:marRight w:val="0"/>
                      <w:marTop w:val="214"/>
                      <w:marBottom w:val="1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2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29">
                                                      <w:marLeft w:val="0"/>
                                                      <w:marRight w:val="0"/>
                                                      <w:marTop w:val="86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9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3186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9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1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7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16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2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9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7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7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0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67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5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5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7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4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7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16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2183">
                          <w:marLeft w:val="0"/>
                          <w:marRight w:val="0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8730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82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0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1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0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7414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9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2781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7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2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87825">
                      <w:marLeft w:val="257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1274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170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192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2859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450706178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696276222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875044651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124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2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4" w:space="9" w:color="DEDEDE"/>
                                <w:left w:val="single" w:sz="4" w:space="6" w:color="DEDEDE"/>
                                <w:bottom w:val="single" w:sz="4" w:space="9" w:color="DEDEDE"/>
                                <w:right w:val="single" w:sz="4" w:space="6" w:color="DEDEDE"/>
                              </w:divBdr>
                              <w:divsChild>
                                <w:div w:id="13620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9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443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0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2399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7194">
                                              <w:marLeft w:val="0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2603">
                                                      <w:marLeft w:val="0"/>
                                                      <w:marRight w:val="0"/>
                                                      <w:marTop w:val="2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8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1725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288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521">
                              <w:marLeft w:val="0"/>
                              <w:marRight w:val="0"/>
                              <w:marTop w:val="0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24">
                                  <w:marLeft w:val="0"/>
                                  <w:marRight w:val="171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08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535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546">
                                  <w:marLeft w:val="0"/>
                                  <w:marRight w:val="86"/>
                                  <w:marTop w:val="257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87879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single" w:sz="4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08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75144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491">
                                  <w:marLeft w:val="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04348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108">
                          <w:marLeft w:val="1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0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49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001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D6F2-411E-4883-A741-FEDFE143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jvkar</dc:creator>
  <cp:lastModifiedBy>Лапуля</cp:lastModifiedBy>
  <cp:revision>6</cp:revision>
  <cp:lastPrinted>2023-03-14T12:39:00Z</cp:lastPrinted>
  <dcterms:created xsi:type="dcterms:W3CDTF">2023-03-19T15:40:00Z</dcterms:created>
  <dcterms:modified xsi:type="dcterms:W3CDTF">2024-07-22T06:49:00Z</dcterms:modified>
</cp:coreProperties>
</file>