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CB4" w:rsidRPr="00A27CB4" w:rsidRDefault="00A27CB4" w:rsidP="00A27CB4">
      <w:pPr>
        <w:jc w:val="center"/>
        <w:rPr>
          <w:color w:val="FF0000"/>
          <w:sz w:val="44"/>
          <w:szCs w:val="44"/>
          <w:lang w:eastAsia="ru-RU"/>
        </w:rPr>
      </w:pPr>
      <w:r w:rsidRPr="00A27CB4">
        <w:rPr>
          <w:color w:val="FF0000"/>
          <w:sz w:val="44"/>
          <w:szCs w:val="44"/>
          <w:lang w:eastAsia="ru-RU"/>
        </w:rPr>
        <w:t>Педикулез у детей</w:t>
      </w:r>
    </w:p>
    <w:p w:rsidR="00A27CB4" w:rsidRPr="00A27CB4" w:rsidRDefault="00A27CB4" w:rsidP="00A27CB4">
      <w:pPr>
        <w:ind w:firstLine="708"/>
        <w:jc w:val="both"/>
        <w:rPr>
          <w:color w:val="auto"/>
          <w:szCs w:val="28"/>
          <w:lang w:eastAsia="ru-RU"/>
        </w:rPr>
      </w:pPr>
      <w:r w:rsidRPr="00A27CB4">
        <w:rPr>
          <w:b/>
          <w:bCs/>
          <w:color w:val="auto"/>
          <w:szCs w:val="28"/>
          <w:lang w:eastAsia="ru-RU"/>
        </w:rPr>
        <w:t>Педикулез у детей</w:t>
      </w:r>
      <w:r w:rsidRPr="00A27CB4">
        <w:rPr>
          <w:color w:val="auto"/>
          <w:szCs w:val="28"/>
          <w:lang w:eastAsia="ru-RU"/>
        </w:rPr>
        <w:t xml:space="preserve"> - паразитарное заболевание, вызываемое вшами (головными, платяными и лобковыми). Педикулез у детей проявляется зудом кожи в местах укусов вшей, сыпью, расчесами кожи, часто – вторичной инфекцией кожных покровов. Диагностика педикулеза у детей проводится педиатром или детским дерматологом и основана на обнаружении вшей и гнид при визуальном осмотре (в том числе под лампой Вуда) на волосистой части головы, одежде, лобковой области. Для лечения педикулеза у детей применяются специальные инсектицидные препараты (</w:t>
      </w:r>
      <w:proofErr w:type="spellStart"/>
      <w:r w:rsidRPr="00A27CB4">
        <w:rPr>
          <w:color w:val="auto"/>
          <w:szCs w:val="28"/>
          <w:lang w:eastAsia="ru-RU"/>
        </w:rPr>
        <w:t>Педилин</w:t>
      </w:r>
      <w:proofErr w:type="spellEnd"/>
      <w:r w:rsidRPr="00A27CB4">
        <w:rPr>
          <w:color w:val="auto"/>
          <w:szCs w:val="28"/>
          <w:lang w:eastAsia="ru-RU"/>
        </w:rPr>
        <w:t xml:space="preserve">, </w:t>
      </w:r>
      <w:proofErr w:type="spellStart"/>
      <w:r w:rsidRPr="00A27CB4">
        <w:rPr>
          <w:color w:val="auto"/>
          <w:szCs w:val="28"/>
          <w:lang w:eastAsia="ru-RU"/>
        </w:rPr>
        <w:t>Ниттифор</w:t>
      </w:r>
      <w:proofErr w:type="spellEnd"/>
      <w:r w:rsidRPr="00A27CB4">
        <w:rPr>
          <w:color w:val="auto"/>
          <w:szCs w:val="28"/>
          <w:lang w:eastAsia="ru-RU"/>
        </w:rPr>
        <w:t xml:space="preserve">, </w:t>
      </w:r>
      <w:proofErr w:type="spellStart"/>
      <w:r w:rsidRPr="00A27CB4">
        <w:rPr>
          <w:color w:val="auto"/>
          <w:szCs w:val="28"/>
          <w:lang w:eastAsia="ru-RU"/>
        </w:rPr>
        <w:t>Медифокс</w:t>
      </w:r>
      <w:proofErr w:type="spellEnd"/>
      <w:r w:rsidRPr="00A27CB4">
        <w:rPr>
          <w:color w:val="auto"/>
          <w:szCs w:val="28"/>
          <w:lang w:eastAsia="ru-RU"/>
        </w:rPr>
        <w:t xml:space="preserve"> и др.) в соответствии с инструкцией. </w:t>
      </w:r>
    </w:p>
    <w:p w:rsidR="00A27CB4" w:rsidRPr="00A27CB4" w:rsidRDefault="00A27CB4" w:rsidP="00A27CB4">
      <w:pPr>
        <w:ind w:firstLine="708"/>
        <w:jc w:val="both"/>
        <w:rPr>
          <w:color w:val="auto"/>
          <w:szCs w:val="28"/>
          <w:lang w:eastAsia="ru-RU"/>
        </w:rPr>
      </w:pPr>
      <w:r w:rsidRPr="00A27CB4">
        <w:rPr>
          <w:color w:val="auto"/>
          <w:szCs w:val="28"/>
          <w:lang w:eastAsia="ru-RU"/>
        </w:rPr>
        <w:t xml:space="preserve">Педикулез у детей (вшивость) – эктопаразитарная инфекция, переносимая кровососущими насекомыми (вшами), обитающими на теле ребенка. Для человека опасность представляют три вида вшей: </w:t>
      </w:r>
      <w:proofErr w:type="spellStart"/>
      <w:r w:rsidRPr="00A27CB4">
        <w:rPr>
          <w:color w:val="auto"/>
          <w:szCs w:val="28"/>
          <w:lang w:eastAsia="ru-RU"/>
        </w:rPr>
        <w:t>Pediculus</w:t>
      </w:r>
      <w:proofErr w:type="spellEnd"/>
      <w:r w:rsidRPr="00A27CB4">
        <w:rPr>
          <w:color w:val="auto"/>
          <w:szCs w:val="28"/>
          <w:lang w:eastAsia="ru-RU"/>
        </w:rPr>
        <w:t xml:space="preserve"> </w:t>
      </w:r>
      <w:proofErr w:type="spellStart"/>
      <w:r w:rsidRPr="00A27CB4">
        <w:rPr>
          <w:color w:val="auto"/>
          <w:szCs w:val="28"/>
          <w:lang w:eastAsia="ru-RU"/>
        </w:rPr>
        <w:t>humanus</w:t>
      </w:r>
      <w:proofErr w:type="spellEnd"/>
      <w:r w:rsidRPr="00A27CB4">
        <w:rPr>
          <w:color w:val="auto"/>
          <w:szCs w:val="28"/>
          <w:lang w:eastAsia="ru-RU"/>
        </w:rPr>
        <w:t xml:space="preserve"> </w:t>
      </w:r>
      <w:proofErr w:type="spellStart"/>
      <w:r w:rsidRPr="00A27CB4">
        <w:rPr>
          <w:color w:val="auto"/>
          <w:szCs w:val="28"/>
          <w:lang w:eastAsia="ru-RU"/>
        </w:rPr>
        <w:t>capitis</w:t>
      </w:r>
      <w:proofErr w:type="spellEnd"/>
      <w:r w:rsidRPr="00A27CB4">
        <w:rPr>
          <w:color w:val="auto"/>
          <w:szCs w:val="28"/>
          <w:lang w:eastAsia="ru-RU"/>
        </w:rPr>
        <w:t xml:space="preserve"> (головная вошь), </w:t>
      </w:r>
      <w:proofErr w:type="spellStart"/>
      <w:r w:rsidRPr="00A27CB4">
        <w:rPr>
          <w:color w:val="auto"/>
          <w:szCs w:val="28"/>
          <w:lang w:eastAsia="ru-RU"/>
        </w:rPr>
        <w:t>Pediculus</w:t>
      </w:r>
      <w:proofErr w:type="spellEnd"/>
      <w:r w:rsidRPr="00A27CB4">
        <w:rPr>
          <w:color w:val="auto"/>
          <w:szCs w:val="28"/>
          <w:lang w:eastAsia="ru-RU"/>
        </w:rPr>
        <w:t xml:space="preserve"> </w:t>
      </w:r>
      <w:proofErr w:type="spellStart"/>
      <w:r w:rsidRPr="00A27CB4">
        <w:rPr>
          <w:color w:val="auto"/>
          <w:szCs w:val="28"/>
          <w:lang w:eastAsia="ru-RU"/>
        </w:rPr>
        <w:t>humanus</w:t>
      </w:r>
      <w:proofErr w:type="spellEnd"/>
      <w:r w:rsidRPr="00A27CB4">
        <w:rPr>
          <w:color w:val="auto"/>
          <w:szCs w:val="28"/>
          <w:lang w:eastAsia="ru-RU"/>
        </w:rPr>
        <w:t xml:space="preserve"> </w:t>
      </w:r>
      <w:proofErr w:type="spellStart"/>
      <w:r w:rsidRPr="00A27CB4">
        <w:rPr>
          <w:color w:val="auto"/>
          <w:szCs w:val="28"/>
          <w:lang w:eastAsia="ru-RU"/>
        </w:rPr>
        <w:t>сorporis</w:t>
      </w:r>
      <w:proofErr w:type="spellEnd"/>
      <w:r w:rsidRPr="00A27CB4">
        <w:rPr>
          <w:color w:val="auto"/>
          <w:szCs w:val="28"/>
          <w:lang w:eastAsia="ru-RU"/>
        </w:rPr>
        <w:t xml:space="preserve"> (платяная вошь) и </w:t>
      </w:r>
      <w:proofErr w:type="spellStart"/>
      <w:r w:rsidRPr="00A27CB4">
        <w:rPr>
          <w:color w:val="auto"/>
          <w:szCs w:val="28"/>
          <w:lang w:eastAsia="ru-RU"/>
        </w:rPr>
        <w:t>Pediculus</w:t>
      </w:r>
      <w:proofErr w:type="spellEnd"/>
      <w:r w:rsidRPr="00A27CB4">
        <w:rPr>
          <w:color w:val="auto"/>
          <w:szCs w:val="28"/>
          <w:lang w:eastAsia="ru-RU"/>
        </w:rPr>
        <w:t xml:space="preserve"> </w:t>
      </w:r>
      <w:proofErr w:type="spellStart"/>
      <w:r w:rsidRPr="00A27CB4">
        <w:rPr>
          <w:color w:val="auto"/>
          <w:szCs w:val="28"/>
          <w:lang w:eastAsia="ru-RU"/>
        </w:rPr>
        <w:t>pubis</w:t>
      </w:r>
      <w:proofErr w:type="spellEnd"/>
      <w:r w:rsidRPr="00A27CB4">
        <w:rPr>
          <w:color w:val="auto"/>
          <w:szCs w:val="28"/>
          <w:lang w:eastAsia="ru-RU"/>
        </w:rPr>
        <w:t xml:space="preserve"> (лобковая вошь). Каждый вид вшей имеет свое место паразитирования и вызывает соответствующие проявления </w:t>
      </w:r>
      <w:hyperlink r:id="rId5" w:history="1">
        <w:r w:rsidRPr="00A27CB4">
          <w:rPr>
            <w:color w:val="auto"/>
            <w:szCs w:val="28"/>
            <w:lang w:eastAsia="ru-RU"/>
          </w:rPr>
          <w:t>педикулеза</w:t>
        </w:r>
      </w:hyperlink>
      <w:r w:rsidRPr="00A27CB4">
        <w:rPr>
          <w:color w:val="auto"/>
          <w:szCs w:val="28"/>
          <w:lang w:eastAsia="ru-RU"/>
        </w:rPr>
        <w:t>. Головной педикулез чаще обнаруживается у детей; лобковый педикулез – преимущественно у молодежи; платяной педикулез – как правило, у пожилых людей, живущих в неблагоприятных санитарных условиях.</w:t>
      </w:r>
    </w:p>
    <w:p w:rsidR="00A27CB4" w:rsidRPr="00A27CB4" w:rsidRDefault="00A27CB4" w:rsidP="00A27CB4">
      <w:pPr>
        <w:jc w:val="both"/>
        <w:rPr>
          <w:color w:val="auto"/>
          <w:szCs w:val="28"/>
          <w:lang w:eastAsia="ru-RU"/>
        </w:rPr>
      </w:pPr>
      <w:r w:rsidRPr="00A27CB4">
        <w:rPr>
          <w:color w:val="auto"/>
          <w:szCs w:val="28"/>
          <w:lang w:eastAsia="ru-RU"/>
        </w:rPr>
        <w:t xml:space="preserve">Эпидемиологическое распространение педикулеза среди детей и взрослых представляет социально значимую проблему, решением медицинских аспектов которой занимается </w:t>
      </w:r>
      <w:hyperlink r:id="rId6" w:history="1">
        <w:r w:rsidRPr="00A27CB4">
          <w:rPr>
            <w:color w:val="auto"/>
            <w:szCs w:val="28"/>
            <w:lang w:eastAsia="ru-RU"/>
          </w:rPr>
          <w:t>педиатрия</w:t>
        </w:r>
      </w:hyperlink>
      <w:r w:rsidRPr="00A27CB4">
        <w:rPr>
          <w:color w:val="auto"/>
          <w:szCs w:val="28"/>
          <w:lang w:eastAsia="ru-RU"/>
        </w:rPr>
        <w:t xml:space="preserve">, </w:t>
      </w:r>
      <w:hyperlink r:id="rId7" w:history="1">
        <w:r w:rsidRPr="00A27CB4">
          <w:rPr>
            <w:color w:val="auto"/>
            <w:szCs w:val="28"/>
            <w:lang w:eastAsia="ru-RU"/>
          </w:rPr>
          <w:t>дерматология</w:t>
        </w:r>
      </w:hyperlink>
      <w:r w:rsidRPr="00A27CB4">
        <w:rPr>
          <w:color w:val="auto"/>
          <w:szCs w:val="28"/>
          <w:lang w:eastAsia="ru-RU"/>
        </w:rPr>
        <w:t xml:space="preserve"> и </w:t>
      </w:r>
      <w:hyperlink r:id="rId8" w:history="1">
        <w:r w:rsidRPr="00A27CB4">
          <w:rPr>
            <w:color w:val="auto"/>
            <w:szCs w:val="28"/>
            <w:lang w:eastAsia="ru-RU"/>
          </w:rPr>
          <w:t>венерология</w:t>
        </w:r>
      </w:hyperlink>
      <w:r w:rsidRPr="00A27CB4">
        <w:rPr>
          <w:color w:val="auto"/>
          <w:szCs w:val="28"/>
          <w:lang w:eastAsia="ru-RU"/>
        </w:rPr>
        <w:t>. Согласно официальной статистике, наиболее инфицированной педикулезом возрастной группой является молодежь от 15 до 24 лет (35%), за ней следуют дети и подростки до 14 лет (27%), и, наконец, взрослые в возрасте от 35 до 50 лет (16%). Среди организованных детей головной педикулез чаще всего встречается у воспитанников домов ребенка, школ-интернатов и детских садов.</w:t>
      </w:r>
    </w:p>
    <w:p w:rsidR="00A27CB4" w:rsidRPr="00A27CB4" w:rsidRDefault="00A27CB4" w:rsidP="00A27CB4">
      <w:pPr>
        <w:jc w:val="center"/>
        <w:rPr>
          <w:color w:val="FF0000"/>
          <w:szCs w:val="28"/>
          <w:lang w:eastAsia="ru-RU"/>
        </w:rPr>
      </w:pPr>
      <w:bookmarkStart w:id="0" w:name="h2_0"/>
      <w:bookmarkEnd w:id="0"/>
      <w:r w:rsidRPr="00A27CB4">
        <w:rPr>
          <w:color w:val="FF0000"/>
          <w:szCs w:val="28"/>
          <w:lang w:eastAsia="ru-RU"/>
        </w:rPr>
        <w:t>Причины педикулеза у детей</w:t>
      </w:r>
    </w:p>
    <w:p w:rsidR="00A27CB4" w:rsidRPr="00A27CB4" w:rsidRDefault="00A27CB4" w:rsidP="00A27CB4">
      <w:pPr>
        <w:ind w:firstLine="708"/>
        <w:jc w:val="both"/>
        <w:rPr>
          <w:color w:val="auto"/>
          <w:szCs w:val="28"/>
          <w:lang w:eastAsia="ru-RU"/>
        </w:rPr>
      </w:pPr>
      <w:r w:rsidRPr="00A27CB4">
        <w:rPr>
          <w:color w:val="auto"/>
          <w:szCs w:val="28"/>
          <w:lang w:eastAsia="ru-RU"/>
        </w:rPr>
        <w:t>Мнение о том, что педикулезом заболевают исключительно социально неблагополучные дети, является глубоко ошибочным. В детском возрасте вши обнаруживаются примерно у каждого пятого ребенка, независимо от его чистоплотности и условий проживания. Источником вшей может являться только человек, поэтому для заражения достаточно находиться в тесном контакте с заболевшим педикулезом ребенком в детском саду, школе, летнем лагере или другом детском коллективе. Перенос вшей от больного к здоровому ребенку может происходить при использовании общих средств гигиены (полотенца, расчески, заколки, шапки), во время активных подвижных игр и т. д. Наиболее подвержены заболеваемости педикулезом девочки, имеющие длинные волосы, которые требуют тщательного ухода. Часто заболеваемость педикулезом среди детей носит характер вспышек в организованных коллективах; пик заболеваемости приходится на лето-осень.</w:t>
      </w:r>
    </w:p>
    <w:p w:rsidR="00A27CB4" w:rsidRPr="00A27CB4" w:rsidRDefault="00A27CB4" w:rsidP="00A27CB4">
      <w:pPr>
        <w:ind w:firstLine="708"/>
        <w:jc w:val="both"/>
        <w:rPr>
          <w:color w:val="auto"/>
          <w:szCs w:val="28"/>
          <w:lang w:eastAsia="ru-RU"/>
        </w:rPr>
      </w:pPr>
      <w:r w:rsidRPr="00A27CB4">
        <w:rPr>
          <w:color w:val="auto"/>
          <w:szCs w:val="28"/>
          <w:lang w:eastAsia="ru-RU"/>
        </w:rPr>
        <w:lastRenderedPageBreak/>
        <w:t xml:space="preserve">Грудные дети могут заразиться педикулезом через постель взрослых либо во время тесного контакта с родителями, имеющими вшей (при кормлении, ношении на руках и т. д.). Заражение детей педикулезом возможно во время </w:t>
      </w:r>
      <w:hyperlink r:id="rId9" w:history="1">
        <w:r w:rsidRPr="00A27CB4">
          <w:rPr>
            <w:color w:val="auto"/>
            <w:szCs w:val="28"/>
            <w:lang w:eastAsia="ru-RU"/>
          </w:rPr>
          <w:t>стрижки</w:t>
        </w:r>
      </w:hyperlink>
      <w:r w:rsidRPr="00A27CB4">
        <w:rPr>
          <w:color w:val="auto"/>
          <w:szCs w:val="28"/>
          <w:lang w:eastAsia="ru-RU"/>
        </w:rPr>
        <w:t xml:space="preserve"> в парикмахерской, где не соблюдаются санитарные нормы, в общественной </w:t>
      </w:r>
      <w:hyperlink r:id="rId10" w:history="1">
        <w:r w:rsidRPr="00A27CB4">
          <w:rPr>
            <w:color w:val="auto"/>
            <w:szCs w:val="28"/>
            <w:lang w:eastAsia="ru-RU"/>
          </w:rPr>
          <w:t>бане</w:t>
        </w:r>
      </w:hyperlink>
      <w:r w:rsidRPr="00A27CB4">
        <w:rPr>
          <w:color w:val="auto"/>
          <w:szCs w:val="28"/>
          <w:lang w:eastAsia="ru-RU"/>
        </w:rPr>
        <w:t xml:space="preserve">, в транспорте, при массовых купаниях в искусственных и естественных водоемах. Подростки могут получить лобковых вшей вместе с инфекциями, передающимися половым путем (ИППП: </w:t>
      </w:r>
      <w:hyperlink r:id="rId11" w:history="1">
        <w:r w:rsidRPr="00A27CB4">
          <w:rPr>
            <w:color w:val="auto"/>
            <w:szCs w:val="28"/>
            <w:lang w:eastAsia="ru-RU"/>
          </w:rPr>
          <w:t>гонореей</w:t>
        </w:r>
      </w:hyperlink>
      <w:r w:rsidRPr="00A27CB4">
        <w:rPr>
          <w:color w:val="auto"/>
          <w:szCs w:val="28"/>
          <w:lang w:eastAsia="ru-RU"/>
        </w:rPr>
        <w:t xml:space="preserve">, </w:t>
      </w:r>
      <w:hyperlink r:id="rId12" w:history="1">
        <w:r w:rsidRPr="00A27CB4">
          <w:rPr>
            <w:color w:val="auto"/>
            <w:szCs w:val="28"/>
            <w:lang w:eastAsia="ru-RU"/>
          </w:rPr>
          <w:t>сифилисом</w:t>
        </w:r>
      </w:hyperlink>
      <w:r w:rsidRPr="00A27CB4">
        <w:rPr>
          <w:color w:val="auto"/>
          <w:szCs w:val="28"/>
          <w:lang w:eastAsia="ru-RU"/>
        </w:rPr>
        <w:t xml:space="preserve">, </w:t>
      </w:r>
      <w:hyperlink r:id="rId13" w:history="1">
        <w:r w:rsidRPr="00A27CB4">
          <w:rPr>
            <w:color w:val="auto"/>
            <w:szCs w:val="28"/>
            <w:lang w:eastAsia="ru-RU"/>
          </w:rPr>
          <w:t>хламидиозом</w:t>
        </w:r>
      </w:hyperlink>
      <w:r w:rsidRPr="00A27CB4">
        <w:rPr>
          <w:color w:val="auto"/>
          <w:szCs w:val="28"/>
          <w:lang w:eastAsia="ru-RU"/>
        </w:rPr>
        <w:t xml:space="preserve">, </w:t>
      </w:r>
      <w:hyperlink r:id="rId14" w:history="1">
        <w:r w:rsidRPr="00A27CB4">
          <w:rPr>
            <w:color w:val="auto"/>
            <w:szCs w:val="28"/>
            <w:lang w:eastAsia="ru-RU"/>
          </w:rPr>
          <w:t>трихомониазом</w:t>
        </w:r>
      </w:hyperlink>
      <w:r w:rsidRPr="00A27CB4">
        <w:rPr>
          <w:color w:val="auto"/>
          <w:szCs w:val="28"/>
          <w:lang w:eastAsia="ru-RU"/>
        </w:rPr>
        <w:t xml:space="preserve">, </w:t>
      </w:r>
      <w:hyperlink r:id="rId15" w:history="1">
        <w:proofErr w:type="spellStart"/>
        <w:r w:rsidRPr="00A27CB4">
          <w:rPr>
            <w:color w:val="auto"/>
            <w:szCs w:val="28"/>
            <w:lang w:eastAsia="ru-RU"/>
          </w:rPr>
          <w:t>уреаплазмозом</w:t>
        </w:r>
        <w:proofErr w:type="spellEnd"/>
      </w:hyperlink>
      <w:r w:rsidRPr="00A27CB4">
        <w:rPr>
          <w:color w:val="auto"/>
          <w:szCs w:val="28"/>
          <w:lang w:eastAsia="ru-RU"/>
        </w:rPr>
        <w:t xml:space="preserve"> и др.) при сексуальном контакте.</w:t>
      </w:r>
    </w:p>
    <w:p w:rsidR="00A27CB4" w:rsidRPr="00A27CB4" w:rsidRDefault="00A27CB4" w:rsidP="00A27CB4">
      <w:pPr>
        <w:ind w:firstLine="708"/>
        <w:jc w:val="both"/>
        <w:rPr>
          <w:color w:val="auto"/>
          <w:szCs w:val="28"/>
          <w:lang w:eastAsia="ru-RU"/>
        </w:rPr>
      </w:pPr>
      <w:r w:rsidRPr="00A27CB4">
        <w:rPr>
          <w:color w:val="auto"/>
          <w:szCs w:val="28"/>
          <w:lang w:eastAsia="ru-RU"/>
        </w:rPr>
        <w:t>Предрасполагающими к заражению детей педикулезом факторами служат ослабление иммунитета, посещение детских коллективов или общественных мест, неблагоприятные санитарно-гигиенические условия, ранний возраст начала половой жизни.</w:t>
      </w:r>
    </w:p>
    <w:p w:rsidR="00A27CB4" w:rsidRPr="00A27CB4" w:rsidRDefault="00A27CB4" w:rsidP="00A27CB4">
      <w:pPr>
        <w:ind w:firstLine="708"/>
        <w:jc w:val="both"/>
        <w:rPr>
          <w:color w:val="auto"/>
          <w:szCs w:val="28"/>
          <w:lang w:eastAsia="ru-RU"/>
        </w:rPr>
      </w:pPr>
      <w:r w:rsidRPr="00A27CB4">
        <w:rPr>
          <w:color w:val="auto"/>
          <w:szCs w:val="28"/>
          <w:lang w:eastAsia="ru-RU"/>
        </w:rPr>
        <w:t>Переползая на волосы или одежду нового хозяина, самки вшей откладывают яйца (гниды), которые плотно прикрепляются к стержню волоса с помощью клейкого секрета. Через 6-8 дней из яиц выходят личинки, которые после нескольких линек (через 10 дней) превращаются в половозрелую вошь, способную откладывать яйца. Жизненный цикл головных вшей составляет около 38 дней, платяных - 46 дней, лобковых (</w:t>
      </w:r>
      <w:proofErr w:type="spellStart"/>
      <w:r w:rsidRPr="00A27CB4">
        <w:rPr>
          <w:color w:val="auto"/>
          <w:szCs w:val="28"/>
          <w:lang w:eastAsia="ru-RU"/>
        </w:rPr>
        <w:t>площиц</w:t>
      </w:r>
      <w:proofErr w:type="spellEnd"/>
      <w:r w:rsidRPr="00A27CB4">
        <w:rPr>
          <w:color w:val="auto"/>
          <w:szCs w:val="28"/>
          <w:lang w:eastAsia="ru-RU"/>
        </w:rPr>
        <w:t>) - 17 дней. За это время взрослые особи способны отложить до 350-400 яиц. Оптимальная температура для развития вшей - 25–27°С.</w:t>
      </w:r>
    </w:p>
    <w:p w:rsidR="00A27CB4" w:rsidRPr="00A27CB4" w:rsidRDefault="00A27CB4" w:rsidP="00A27CB4">
      <w:pPr>
        <w:jc w:val="center"/>
        <w:rPr>
          <w:color w:val="FF0000"/>
          <w:szCs w:val="28"/>
          <w:lang w:eastAsia="ru-RU"/>
        </w:rPr>
      </w:pPr>
      <w:bookmarkStart w:id="1" w:name="h2_1"/>
      <w:bookmarkEnd w:id="1"/>
      <w:r w:rsidRPr="00A27CB4">
        <w:rPr>
          <w:color w:val="FF0000"/>
          <w:szCs w:val="28"/>
          <w:lang w:eastAsia="ru-RU"/>
        </w:rPr>
        <w:t>Симптомы педикулеза у детей</w:t>
      </w:r>
    </w:p>
    <w:p w:rsidR="00A27CB4" w:rsidRPr="00A27CB4" w:rsidRDefault="00A27CB4" w:rsidP="00A27CB4">
      <w:pPr>
        <w:ind w:firstLine="708"/>
        <w:jc w:val="both"/>
        <w:rPr>
          <w:color w:val="auto"/>
          <w:szCs w:val="28"/>
          <w:lang w:eastAsia="ru-RU"/>
        </w:rPr>
      </w:pPr>
      <w:r w:rsidRPr="00A27CB4">
        <w:rPr>
          <w:color w:val="auto"/>
          <w:szCs w:val="28"/>
          <w:lang w:eastAsia="ru-RU"/>
        </w:rPr>
        <w:t xml:space="preserve">Головной педикулез у детей характеризуется сильным зудом кожи головы, наиболее выраженным в области затылка, висков, за ушами. Вследствие постоянно испытываемого зуда дети становятся беспокойными, плохо спят, постоянно раздражены. </w:t>
      </w:r>
    </w:p>
    <w:p w:rsidR="00A27CB4" w:rsidRPr="00A27CB4" w:rsidRDefault="00A27CB4" w:rsidP="00A27CB4">
      <w:pPr>
        <w:ind w:firstLine="708"/>
        <w:jc w:val="both"/>
        <w:rPr>
          <w:color w:val="auto"/>
          <w:szCs w:val="28"/>
          <w:lang w:eastAsia="ru-RU"/>
        </w:rPr>
      </w:pPr>
      <w:r w:rsidRPr="00A27CB4">
        <w:rPr>
          <w:color w:val="auto"/>
          <w:szCs w:val="28"/>
          <w:lang w:eastAsia="ru-RU"/>
        </w:rPr>
        <w:t xml:space="preserve">Расчесывание зудящих мест вызывает образование ранок, корочек на коже волосистой части головы, а при присоединении вторичной инфекции – возникновение </w:t>
      </w:r>
      <w:hyperlink r:id="rId16" w:history="1">
        <w:r w:rsidRPr="00A27CB4">
          <w:rPr>
            <w:color w:val="auto"/>
            <w:szCs w:val="28"/>
            <w:lang w:eastAsia="ru-RU"/>
          </w:rPr>
          <w:t>пиодермии</w:t>
        </w:r>
      </w:hyperlink>
      <w:r w:rsidRPr="00A27CB4">
        <w:rPr>
          <w:color w:val="auto"/>
          <w:szCs w:val="28"/>
          <w:lang w:eastAsia="ru-RU"/>
        </w:rPr>
        <w:t xml:space="preserve">, импетигинозной </w:t>
      </w:r>
      <w:hyperlink r:id="rId17" w:history="1">
        <w:r w:rsidRPr="00A27CB4">
          <w:rPr>
            <w:color w:val="auto"/>
            <w:szCs w:val="28"/>
            <w:lang w:eastAsia="ru-RU"/>
          </w:rPr>
          <w:t>экземы</w:t>
        </w:r>
      </w:hyperlink>
      <w:r w:rsidRPr="00A27CB4">
        <w:rPr>
          <w:color w:val="auto"/>
          <w:szCs w:val="28"/>
          <w:lang w:eastAsia="ru-RU"/>
        </w:rPr>
        <w:t xml:space="preserve">, увеличение близлежащих лимфатических узлов. При тяжелых формах педикулеза у детей волосы могут запутываться и склеиваться подсохшим серозно-гнойным экссудатом, издающим </w:t>
      </w:r>
      <w:proofErr w:type="gramStart"/>
      <w:r w:rsidRPr="00A27CB4">
        <w:rPr>
          <w:color w:val="auto"/>
          <w:szCs w:val="28"/>
          <w:lang w:eastAsia="ru-RU"/>
        </w:rPr>
        <w:t>гнилостных</w:t>
      </w:r>
      <w:proofErr w:type="gramEnd"/>
      <w:r w:rsidRPr="00A27CB4">
        <w:rPr>
          <w:color w:val="auto"/>
          <w:szCs w:val="28"/>
          <w:lang w:eastAsia="ru-RU"/>
        </w:rPr>
        <w:t xml:space="preserve"> запах, в колтун (трихому). </w:t>
      </w:r>
    </w:p>
    <w:p w:rsidR="00A27CB4" w:rsidRPr="00A27CB4" w:rsidRDefault="00A27CB4" w:rsidP="00A27CB4">
      <w:pPr>
        <w:ind w:firstLine="708"/>
        <w:jc w:val="both"/>
        <w:rPr>
          <w:color w:val="auto"/>
          <w:szCs w:val="28"/>
          <w:lang w:eastAsia="ru-RU"/>
        </w:rPr>
      </w:pPr>
      <w:r w:rsidRPr="00A27CB4">
        <w:rPr>
          <w:color w:val="auto"/>
          <w:szCs w:val="28"/>
          <w:lang w:eastAsia="ru-RU"/>
        </w:rPr>
        <w:t xml:space="preserve">Под действием слюны, фекалий и других продуктов жизнедеятельности вшей при педикулезе у детей может появляться зудящая сыпь на лице, шее и других участках тела в виде мелких </w:t>
      </w:r>
      <w:proofErr w:type="spellStart"/>
      <w:r w:rsidRPr="00A27CB4">
        <w:rPr>
          <w:color w:val="auto"/>
          <w:szCs w:val="28"/>
          <w:lang w:eastAsia="ru-RU"/>
        </w:rPr>
        <w:t>уртикарных</w:t>
      </w:r>
      <w:proofErr w:type="spellEnd"/>
      <w:r w:rsidRPr="00A27CB4">
        <w:rPr>
          <w:color w:val="auto"/>
          <w:szCs w:val="28"/>
          <w:lang w:eastAsia="ru-RU"/>
        </w:rPr>
        <w:t xml:space="preserve"> папул, </w:t>
      </w:r>
      <w:proofErr w:type="spellStart"/>
      <w:r w:rsidRPr="00A27CB4">
        <w:rPr>
          <w:color w:val="auto"/>
          <w:szCs w:val="28"/>
          <w:lang w:eastAsia="ru-RU"/>
        </w:rPr>
        <w:t>эритематозных</w:t>
      </w:r>
      <w:proofErr w:type="spellEnd"/>
      <w:r w:rsidRPr="00A27CB4">
        <w:rPr>
          <w:color w:val="auto"/>
          <w:szCs w:val="28"/>
          <w:lang w:eastAsia="ru-RU"/>
        </w:rPr>
        <w:t xml:space="preserve"> пятен, везикул, которая в дальнейшем может принимать течение </w:t>
      </w:r>
      <w:hyperlink r:id="rId18" w:history="1">
        <w:r w:rsidRPr="00A27CB4">
          <w:rPr>
            <w:color w:val="auto"/>
            <w:szCs w:val="28"/>
            <w:lang w:eastAsia="ru-RU"/>
          </w:rPr>
          <w:t>хронического дерматита</w:t>
        </w:r>
      </w:hyperlink>
      <w:r w:rsidRPr="00A27CB4">
        <w:rPr>
          <w:color w:val="auto"/>
          <w:szCs w:val="28"/>
          <w:lang w:eastAsia="ru-RU"/>
        </w:rPr>
        <w:t xml:space="preserve"> с участками экскориации и </w:t>
      </w:r>
      <w:proofErr w:type="spellStart"/>
      <w:r w:rsidRPr="00A27CB4">
        <w:rPr>
          <w:color w:val="auto"/>
          <w:szCs w:val="28"/>
          <w:lang w:eastAsia="ru-RU"/>
        </w:rPr>
        <w:t>лихенификации</w:t>
      </w:r>
      <w:proofErr w:type="spellEnd"/>
      <w:r w:rsidRPr="00A27CB4">
        <w:rPr>
          <w:color w:val="auto"/>
          <w:szCs w:val="28"/>
          <w:lang w:eastAsia="ru-RU"/>
        </w:rPr>
        <w:t xml:space="preserve">. </w:t>
      </w:r>
    </w:p>
    <w:p w:rsidR="00A27CB4" w:rsidRPr="00A27CB4" w:rsidRDefault="00A27CB4" w:rsidP="00A27CB4">
      <w:pPr>
        <w:ind w:firstLine="708"/>
        <w:jc w:val="both"/>
        <w:rPr>
          <w:color w:val="auto"/>
          <w:szCs w:val="28"/>
          <w:lang w:eastAsia="ru-RU"/>
        </w:rPr>
      </w:pPr>
      <w:r w:rsidRPr="00A27CB4">
        <w:rPr>
          <w:color w:val="auto"/>
          <w:szCs w:val="28"/>
          <w:lang w:eastAsia="ru-RU"/>
        </w:rPr>
        <w:t xml:space="preserve">При лобковом педикулезе у детей зуд и жжение в области половых органов усиливается по ночам; при платяном педикулезе отмечается очень сильный, нестерпимый зуд. Укусы лобковых вшей сопровождаются появлением округлых синевато-серых узелком диаметром от 3 до 10 мм, локализующихся на коже внутренней части бедер и живота. Происхождение этих пятен связно с попаданием продуктов распада гемоглобина при укусах под кожу. </w:t>
      </w:r>
    </w:p>
    <w:p w:rsidR="00A27CB4" w:rsidRPr="00A27CB4" w:rsidRDefault="00A27CB4" w:rsidP="00A27CB4">
      <w:pPr>
        <w:ind w:firstLine="708"/>
        <w:jc w:val="both"/>
        <w:rPr>
          <w:color w:val="auto"/>
          <w:szCs w:val="28"/>
          <w:lang w:eastAsia="ru-RU"/>
        </w:rPr>
      </w:pPr>
      <w:r w:rsidRPr="00A27CB4">
        <w:rPr>
          <w:color w:val="auto"/>
          <w:szCs w:val="28"/>
          <w:lang w:eastAsia="ru-RU"/>
        </w:rPr>
        <w:lastRenderedPageBreak/>
        <w:t xml:space="preserve">Платяной педикулез у детей встречается редко. Основными его проявлениями служат зудящие папулы и сосудистые пятна на теле, расчесы; при длительном течении заболевания - участки огрубения кожи, шелушение, </w:t>
      </w:r>
      <w:hyperlink r:id="rId19" w:history="1">
        <w:r w:rsidRPr="00A27CB4">
          <w:rPr>
            <w:color w:val="auto"/>
            <w:szCs w:val="28"/>
            <w:lang w:eastAsia="ru-RU"/>
          </w:rPr>
          <w:t>гиперпигментация</w:t>
        </w:r>
      </w:hyperlink>
      <w:r w:rsidRPr="00A27CB4">
        <w:rPr>
          <w:color w:val="auto"/>
          <w:szCs w:val="28"/>
          <w:lang w:eastAsia="ru-RU"/>
        </w:rPr>
        <w:t>.</w:t>
      </w:r>
    </w:p>
    <w:p w:rsidR="00A27CB4" w:rsidRPr="00A27CB4" w:rsidRDefault="00A27CB4" w:rsidP="00A27CB4">
      <w:pPr>
        <w:jc w:val="center"/>
        <w:rPr>
          <w:color w:val="FF0000"/>
          <w:szCs w:val="28"/>
          <w:lang w:eastAsia="ru-RU"/>
        </w:rPr>
      </w:pPr>
      <w:bookmarkStart w:id="2" w:name="h2_2"/>
      <w:bookmarkEnd w:id="2"/>
      <w:r w:rsidRPr="00A27CB4">
        <w:rPr>
          <w:color w:val="FF0000"/>
          <w:szCs w:val="28"/>
          <w:lang w:eastAsia="ru-RU"/>
        </w:rPr>
        <w:t>Диагностика педикулеза у детей</w:t>
      </w:r>
    </w:p>
    <w:p w:rsidR="00A27CB4" w:rsidRPr="00A27CB4" w:rsidRDefault="00A27CB4" w:rsidP="00A27CB4">
      <w:pPr>
        <w:ind w:firstLine="708"/>
        <w:jc w:val="both"/>
        <w:rPr>
          <w:color w:val="auto"/>
          <w:szCs w:val="28"/>
          <w:lang w:eastAsia="ru-RU"/>
        </w:rPr>
      </w:pPr>
      <w:r w:rsidRPr="00A27CB4">
        <w:rPr>
          <w:color w:val="auto"/>
          <w:szCs w:val="28"/>
          <w:lang w:eastAsia="ru-RU"/>
        </w:rPr>
        <w:t xml:space="preserve">Педикулез у ребенка может быть обнаружен родителями, медицинской сестрой или </w:t>
      </w:r>
      <w:hyperlink r:id="rId20" w:history="1">
        <w:r w:rsidRPr="00A27CB4">
          <w:rPr>
            <w:color w:val="auto"/>
            <w:szCs w:val="28"/>
            <w:lang w:eastAsia="ru-RU"/>
          </w:rPr>
          <w:t>педиатром</w:t>
        </w:r>
      </w:hyperlink>
      <w:r w:rsidRPr="00A27CB4">
        <w:rPr>
          <w:color w:val="auto"/>
          <w:szCs w:val="28"/>
          <w:lang w:eastAsia="ru-RU"/>
        </w:rPr>
        <w:t xml:space="preserve">, периодически осматривающими детей в организованном коллективе или поликлинике, иногда – парикмахерами. Лобковый педикулез чаще диагностируется </w:t>
      </w:r>
      <w:hyperlink r:id="rId21" w:history="1">
        <w:r w:rsidRPr="00A27CB4">
          <w:rPr>
            <w:color w:val="auto"/>
            <w:szCs w:val="28"/>
            <w:lang w:eastAsia="ru-RU"/>
          </w:rPr>
          <w:t>детским дерматологом</w:t>
        </w:r>
      </w:hyperlink>
      <w:r w:rsidRPr="00A27CB4">
        <w:rPr>
          <w:color w:val="auto"/>
          <w:szCs w:val="28"/>
          <w:lang w:eastAsia="ru-RU"/>
        </w:rPr>
        <w:t xml:space="preserve"> или </w:t>
      </w:r>
      <w:hyperlink r:id="rId22" w:history="1">
        <w:r w:rsidRPr="00A27CB4">
          <w:rPr>
            <w:color w:val="auto"/>
            <w:szCs w:val="28"/>
            <w:lang w:eastAsia="ru-RU"/>
          </w:rPr>
          <w:t>детским гинекологом</w:t>
        </w:r>
      </w:hyperlink>
      <w:r w:rsidRPr="00A27CB4">
        <w:rPr>
          <w:color w:val="auto"/>
          <w:szCs w:val="28"/>
          <w:lang w:eastAsia="ru-RU"/>
        </w:rPr>
        <w:t>.</w:t>
      </w:r>
    </w:p>
    <w:p w:rsidR="00A27CB4" w:rsidRPr="00A27CB4" w:rsidRDefault="00A27CB4" w:rsidP="00A27CB4">
      <w:pPr>
        <w:jc w:val="both"/>
        <w:rPr>
          <w:color w:val="auto"/>
          <w:szCs w:val="28"/>
          <w:lang w:eastAsia="ru-RU"/>
        </w:rPr>
      </w:pPr>
      <w:r w:rsidRPr="00A27CB4">
        <w:rPr>
          <w:color w:val="auto"/>
          <w:szCs w:val="28"/>
          <w:lang w:eastAsia="ru-RU"/>
        </w:rPr>
        <w:t xml:space="preserve">Типичным диагностическим признаком педикулеза у детей является визуальное обнаружение в волосах взрослых паразитов или живых гнид. В отличие от </w:t>
      </w:r>
      <w:hyperlink r:id="rId23" w:history="1">
        <w:r w:rsidRPr="00A27CB4">
          <w:rPr>
            <w:color w:val="auto"/>
            <w:szCs w:val="28"/>
            <w:lang w:eastAsia="ru-RU"/>
          </w:rPr>
          <w:t>перхоти</w:t>
        </w:r>
      </w:hyperlink>
      <w:r w:rsidRPr="00A27CB4">
        <w:rPr>
          <w:color w:val="auto"/>
          <w:szCs w:val="28"/>
          <w:lang w:eastAsia="ru-RU"/>
        </w:rPr>
        <w:t xml:space="preserve">, гниды не отделяются от волос, при раздавливании издают щелчок. Для обнаружения педикулеза у детей используется </w:t>
      </w:r>
      <w:hyperlink r:id="rId24" w:history="1">
        <w:r w:rsidRPr="00A27CB4">
          <w:rPr>
            <w:color w:val="auto"/>
            <w:szCs w:val="28"/>
            <w:lang w:eastAsia="ru-RU"/>
          </w:rPr>
          <w:t>осмотр под лампой Вуда</w:t>
        </w:r>
      </w:hyperlink>
      <w:r w:rsidRPr="00A27CB4">
        <w:rPr>
          <w:color w:val="auto"/>
          <w:szCs w:val="28"/>
          <w:lang w:eastAsia="ru-RU"/>
        </w:rPr>
        <w:t xml:space="preserve"> - живые гниды издают флюоресцирующее голубоватое свечение. При выявлении больного ребенка обязателен осмотр на педикулез всех контактных лиц. </w:t>
      </w:r>
    </w:p>
    <w:p w:rsidR="00A27CB4" w:rsidRPr="00A27CB4" w:rsidRDefault="00A27CB4" w:rsidP="00A27CB4">
      <w:pPr>
        <w:ind w:firstLine="708"/>
        <w:jc w:val="both"/>
        <w:rPr>
          <w:color w:val="auto"/>
          <w:szCs w:val="28"/>
          <w:lang w:eastAsia="ru-RU"/>
        </w:rPr>
      </w:pPr>
      <w:r w:rsidRPr="00A27CB4">
        <w:rPr>
          <w:color w:val="auto"/>
          <w:szCs w:val="28"/>
          <w:lang w:eastAsia="ru-RU"/>
        </w:rPr>
        <w:t xml:space="preserve">Дифференциальный диагноз педикулеза у детей проводят с </w:t>
      </w:r>
      <w:hyperlink r:id="rId25" w:history="1">
        <w:r w:rsidRPr="00A27CB4">
          <w:rPr>
            <w:color w:val="auto"/>
            <w:szCs w:val="28"/>
            <w:lang w:eastAsia="ru-RU"/>
          </w:rPr>
          <w:t>себорейным дерматитом</w:t>
        </w:r>
      </w:hyperlink>
      <w:r w:rsidRPr="00A27CB4">
        <w:rPr>
          <w:color w:val="auto"/>
          <w:szCs w:val="28"/>
          <w:lang w:eastAsia="ru-RU"/>
        </w:rPr>
        <w:t xml:space="preserve">, </w:t>
      </w:r>
      <w:hyperlink r:id="rId26" w:history="1">
        <w:r w:rsidRPr="00A27CB4">
          <w:rPr>
            <w:color w:val="auto"/>
            <w:szCs w:val="28"/>
            <w:lang w:eastAsia="ru-RU"/>
          </w:rPr>
          <w:t>крапивницей</w:t>
        </w:r>
      </w:hyperlink>
      <w:r w:rsidRPr="00A27CB4">
        <w:rPr>
          <w:color w:val="auto"/>
          <w:szCs w:val="28"/>
          <w:lang w:eastAsia="ru-RU"/>
        </w:rPr>
        <w:t xml:space="preserve">, </w:t>
      </w:r>
      <w:hyperlink r:id="rId27" w:history="1">
        <w:proofErr w:type="spellStart"/>
        <w:r w:rsidRPr="00A27CB4">
          <w:rPr>
            <w:color w:val="auto"/>
            <w:szCs w:val="28"/>
            <w:lang w:eastAsia="ru-RU"/>
          </w:rPr>
          <w:t>атопическим</w:t>
        </w:r>
        <w:proofErr w:type="spellEnd"/>
        <w:r w:rsidRPr="00A27CB4">
          <w:rPr>
            <w:color w:val="auto"/>
            <w:szCs w:val="28"/>
            <w:lang w:eastAsia="ru-RU"/>
          </w:rPr>
          <w:t xml:space="preserve"> дерматитом</w:t>
        </w:r>
      </w:hyperlink>
      <w:r w:rsidRPr="00A27CB4">
        <w:rPr>
          <w:color w:val="auto"/>
          <w:szCs w:val="28"/>
          <w:lang w:eastAsia="ru-RU"/>
        </w:rPr>
        <w:t xml:space="preserve">, </w:t>
      </w:r>
      <w:proofErr w:type="spellStart"/>
      <w:r w:rsidRPr="00A27CB4">
        <w:rPr>
          <w:color w:val="auto"/>
          <w:szCs w:val="28"/>
          <w:lang w:eastAsia="ru-RU"/>
        </w:rPr>
        <w:t>строфулюсом</w:t>
      </w:r>
      <w:proofErr w:type="spellEnd"/>
      <w:r w:rsidRPr="00A27CB4">
        <w:rPr>
          <w:color w:val="auto"/>
          <w:szCs w:val="28"/>
          <w:lang w:eastAsia="ru-RU"/>
        </w:rPr>
        <w:t xml:space="preserve"> (</w:t>
      </w:r>
      <w:hyperlink r:id="rId28" w:history="1">
        <w:r w:rsidRPr="00A27CB4">
          <w:rPr>
            <w:color w:val="auto"/>
            <w:szCs w:val="28"/>
            <w:lang w:eastAsia="ru-RU"/>
          </w:rPr>
          <w:t>детской почесухой</w:t>
        </w:r>
      </w:hyperlink>
      <w:r w:rsidRPr="00A27CB4">
        <w:rPr>
          <w:color w:val="auto"/>
          <w:szCs w:val="28"/>
          <w:lang w:eastAsia="ru-RU"/>
        </w:rPr>
        <w:t xml:space="preserve">), </w:t>
      </w:r>
      <w:proofErr w:type="spellStart"/>
      <w:r w:rsidRPr="00A27CB4">
        <w:rPr>
          <w:color w:val="auto"/>
          <w:szCs w:val="28"/>
          <w:lang w:eastAsia="ru-RU"/>
        </w:rPr>
        <w:t>трихомикозами</w:t>
      </w:r>
      <w:proofErr w:type="spellEnd"/>
      <w:r w:rsidRPr="00A27CB4">
        <w:rPr>
          <w:color w:val="auto"/>
          <w:szCs w:val="28"/>
          <w:lang w:eastAsia="ru-RU"/>
        </w:rPr>
        <w:t xml:space="preserve">, первичными пиодермиями, </w:t>
      </w:r>
      <w:hyperlink r:id="rId29" w:history="1">
        <w:r w:rsidRPr="00A27CB4">
          <w:rPr>
            <w:color w:val="auto"/>
            <w:szCs w:val="28"/>
            <w:lang w:eastAsia="ru-RU"/>
          </w:rPr>
          <w:t>микробной экземой</w:t>
        </w:r>
      </w:hyperlink>
      <w:r w:rsidRPr="00A27CB4">
        <w:rPr>
          <w:color w:val="auto"/>
          <w:szCs w:val="28"/>
          <w:lang w:eastAsia="ru-RU"/>
        </w:rPr>
        <w:t xml:space="preserve">, </w:t>
      </w:r>
      <w:hyperlink r:id="rId30" w:history="1">
        <w:r w:rsidRPr="00A27CB4">
          <w:rPr>
            <w:color w:val="auto"/>
            <w:szCs w:val="28"/>
            <w:lang w:eastAsia="ru-RU"/>
          </w:rPr>
          <w:t>импетиго</w:t>
        </w:r>
      </w:hyperlink>
      <w:r w:rsidRPr="00A27CB4">
        <w:rPr>
          <w:color w:val="auto"/>
          <w:szCs w:val="28"/>
          <w:lang w:eastAsia="ru-RU"/>
        </w:rPr>
        <w:t xml:space="preserve">, дебютом </w:t>
      </w:r>
      <w:hyperlink r:id="rId31" w:history="1">
        <w:r w:rsidRPr="00A27CB4">
          <w:rPr>
            <w:color w:val="auto"/>
            <w:szCs w:val="28"/>
            <w:lang w:eastAsia="ru-RU"/>
          </w:rPr>
          <w:t>псориаза</w:t>
        </w:r>
      </w:hyperlink>
      <w:r w:rsidRPr="00A27CB4">
        <w:rPr>
          <w:color w:val="auto"/>
          <w:szCs w:val="28"/>
          <w:lang w:eastAsia="ru-RU"/>
        </w:rPr>
        <w:t xml:space="preserve">. </w:t>
      </w:r>
    </w:p>
    <w:p w:rsidR="00A27CB4" w:rsidRPr="00A27CB4" w:rsidRDefault="00A27CB4" w:rsidP="00A27CB4">
      <w:pPr>
        <w:jc w:val="center"/>
        <w:rPr>
          <w:color w:val="FF0000"/>
          <w:szCs w:val="28"/>
          <w:lang w:eastAsia="ru-RU"/>
        </w:rPr>
      </w:pPr>
      <w:bookmarkStart w:id="3" w:name="h2_3"/>
      <w:bookmarkEnd w:id="3"/>
      <w:r w:rsidRPr="00A27CB4">
        <w:rPr>
          <w:color w:val="FF0000"/>
          <w:szCs w:val="28"/>
          <w:lang w:eastAsia="ru-RU"/>
        </w:rPr>
        <w:t>Лечение педикулеза у детей</w:t>
      </w:r>
    </w:p>
    <w:p w:rsidR="00A27CB4" w:rsidRPr="00A27CB4" w:rsidRDefault="00A27CB4" w:rsidP="00A27CB4">
      <w:pPr>
        <w:ind w:firstLine="708"/>
        <w:jc w:val="both"/>
        <w:rPr>
          <w:color w:val="auto"/>
          <w:szCs w:val="28"/>
          <w:lang w:eastAsia="ru-RU"/>
        </w:rPr>
      </w:pPr>
      <w:r w:rsidRPr="00A27CB4">
        <w:rPr>
          <w:color w:val="auto"/>
          <w:szCs w:val="28"/>
          <w:lang w:eastAsia="ru-RU"/>
        </w:rPr>
        <w:t xml:space="preserve">Для лечения различных форм педикулеза у детей используются специальные препараты с </w:t>
      </w:r>
      <w:proofErr w:type="spellStart"/>
      <w:r w:rsidRPr="00A27CB4">
        <w:rPr>
          <w:color w:val="auto"/>
          <w:szCs w:val="28"/>
          <w:lang w:eastAsia="ru-RU"/>
        </w:rPr>
        <w:t>педикулицидной</w:t>
      </w:r>
      <w:proofErr w:type="spellEnd"/>
      <w:r w:rsidRPr="00A27CB4">
        <w:rPr>
          <w:color w:val="auto"/>
          <w:szCs w:val="28"/>
          <w:lang w:eastAsia="ru-RU"/>
        </w:rPr>
        <w:t xml:space="preserve"> и </w:t>
      </w:r>
      <w:proofErr w:type="spellStart"/>
      <w:r w:rsidRPr="00A27CB4">
        <w:rPr>
          <w:color w:val="auto"/>
          <w:szCs w:val="28"/>
          <w:lang w:eastAsia="ru-RU"/>
        </w:rPr>
        <w:t>овицидной</w:t>
      </w:r>
      <w:proofErr w:type="spellEnd"/>
      <w:r w:rsidRPr="00A27CB4">
        <w:rPr>
          <w:color w:val="auto"/>
          <w:szCs w:val="28"/>
          <w:lang w:eastAsia="ru-RU"/>
        </w:rPr>
        <w:t xml:space="preserve"> активностью на основе </w:t>
      </w:r>
      <w:proofErr w:type="spellStart"/>
      <w:r w:rsidRPr="00A27CB4">
        <w:rPr>
          <w:color w:val="auto"/>
          <w:szCs w:val="28"/>
          <w:lang w:eastAsia="ru-RU"/>
        </w:rPr>
        <w:t>карбофоса</w:t>
      </w:r>
      <w:proofErr w:type="spellEnd"/>
      <w:r w:rsidRPr="00A27CB4">
        <w:rPr>
          <w:color w:val="auto"/>
          <w:szCs w:val="28"/>
          <w:lang w:eastAsia="ru-RU"/>
        </w:rPr>
        <w:t xml:space="preserve">, </w:t>
      </w:r>
      <w:proofErr w:type="spellStart"/>
      <w:r w:rsidRPr="00A27CB4">
        <w:rPr>
          <w:color w:val="auto"/>
          <w:szCs w:val="28"/>
          <w:lang w:eastAsia="ru-RU"/>
        </w:rPr>
        <w:t>перметрина</w:t>
      </w:r>
      <w:proofErr w:type="spellEnd"/>
      <w:r w:rsidRPr="00A27CB4">
        <w:rPr>
          <w:color w:val="auto"/>
          <w:szCs w:val="28"/>
          <w:lang w:eastAsia="ru-RU"/>
        </w:rPr>
        <w:t xml:space="preserve">, комбинированные препараты и др. Эти средства выпускаются в виде шампуней, эмульсий, лосьонов, аэрозолей и для полной </w:t>
      </w:r>
      <w:proofErr w:type="spellStart"/>
      <w:r w:rsidRPr="00A27CB4">
        <w:rPr>
          <w:color w:val="auto"/>
          <w:szCs w:val="28"/>
          <w:lang w:eastAsia="ru-RU"/>
        </w:rPr>
        <w:t>эрадикации</w:t>
      </w:r>
      <w:proofErr w:type="spellEnd"/>
      <w:r w:rsidRPr="00A27CB4">
        <w:rPr>
          <w:color w:val="auto"/>
          <w:szCs w:val="28"/>
          <w:lang w:eastAsia="ru-RU"/>
        </w:rPr>
        <w:t xml:space="preserve"> паразитов требуют 1–2 кратного применения; они также могут использоваться для обработки нательного белья и постельных принадлежнос</w:t>
      </w:r>
      <w:bookmarkStart w:id="4" w:name="_GoBack"/>
      <w:bookmarkEnd w:id="4"/>
      <w:r w:rsidRPr="00A27CB4">
        <w:rPr>
          <w:color w:val="auto"/>
          <w:szCs w:val="28"/>
          <w:lang w:eastAsia="ru-RU"/>
        </w:rPr>
        <w:t xml:space="preserve">тей, дезинсекции помещений. </w:t>
      </w:r>
    </w:p>
    <w:p w:rsidR="00A27CB4" w:rsidRPr="00A27CB4" w:rsidRDefault="00A27CB4" w:rsidP="00A27CB4">
      <w:pPr>
        <w:ind w:firstLine="708"/>
        <w:jc w:val="both"/>
        <w:rPr>
          <w:color w:val="auto"/>
          <w:szCs w:val="28"/>
          <w:lang w:eastAsia="ru-RU"/>
        </w:rPr>
      </w:pPr>
      <w:r w:rsidRPr="00A27CB4">
        <w:rPr>
          <w:color w:val="auto"/>
          <w:szCs w:val="28"/>
          <w:lang w:eastAsia="ru-RU"/>
        </w:rPr>
        <w:t>С целью лучшего отделения гнид рекомендуется обработать волосы слабым раствором уксусной кислоты, разведенной в воде, после чего через 10-15 минут вычесать гниды частым гребнем или удалить их вручную.</w:t>
      </w:r>
    </w:p>
    <w:p w:rsidR="00A27CB4" w:rsidRPr="00A27CB4" w:rsidRDefault="00A27CB4" w:rsidP="00A27CB4">
      <w:pPr>
        <w:jc w:val="both"/>
        <w:rPr>
          <w:color w:val="auto"/>
          <w:szCs w:val="28"/>
          <w:lang w:eastAsia="ru-RU"/>
        </w:rPr>
      </w:pPr>
      <w:r w:rsidRPr="00A27CB4">
        <w:rPr>
          <w:color w:val="auto"/>
          <w:szCs w:val="28"/>
          <w:lang w:eastAsia="ru-RU"/>
        </w:rPr>
        <w:t xml:space="preserve">При пиодермии проводится </w:t>
      </w:r>
      <w:hyperlink r:id="rId32" w:history="1">
        <w:r w:rsidRPr="00A27CB4">
          <w:rPr>
            <w:color w:val="auto"/>
            <w:szCs w:val="28"/>
            <w:lang w:eastAsia="ru-RU"/>
          </w:rPr>
          <w:t>обработка пораженных участков кожи</w:t>
        </w:r>
      </w:hyperlink>
      <w:r w:rsidRPr="00A27CB4">
        <w:rPr>
          <w:color w:val="auto"/>
          <w:szCs w:val="28"/>
          <w:lang w:eastAsia="ru-RU"/>
        </w:rPr>
        <w:t xml:space="preserve"> противомикробными мазями.</w:t>
      </w:r>
    </w:p>
    <w:p w:rsidR="00A27CB4" w:rsidRPr="00A27CB4" w:rsidRDefault="00A27CB4" w:rsidP="00A27CB4">
      <w:pPr>
        <w:jc w:val="center"/>
        <w:rPr>
          <w:color w:val="FF0000"/>
          <w:szCs w:val="28"/>
          <w:lang w:eastAsia="ru-RU"/>
        </w:rPr>
      </w:pPr>
      <w:bookmarkStart w:id="5" w:name="h2_4"/>
      <w:bookmarkEnd w:id="5"/>
      <w:r w:rsidRPr="00A27CB4">
        <w:rPr>
          <w:color w:val="FF0000"/>
          <w:szCs w:val="28"/>
          <w:lang w:eastAsia="ru-RU"/>
        </w:rPr>
        <w:t>Прогноз и профилактика педикулеза у детей</w:t>
      </w:r>
    </w:p>
    <w:p w:rsidR="00A27CB4" w:rsidRPr="00A27CB4" w:rsidRDefault="00A27CB4" w:rsidP="00A27CB4">
      <w:pPr>
        <w:ind w:firstLine="708"/>
        <w:jc w:val="both"/>
        <w:rPr>
          <w:color w:val="auto"/>
          <w:szCs w:val="28"/>
          <w:lang w:eastAsia="ru-RU"/>
        </w:rPr>
      </w:pPr>
      <w:r w:rsidRPr="00A27CB4">
        <w:rPr>
          <w:color w:val="auto"/>
          <w:szCs w:val="28"/>
          <w:lang w:eastAsia="ru-RU"/>
        </w:rPr>
        <w:t xml:space="preserve">Правильное лечение педикулеза у детей с помощью современных препаратов приводит к быстрому и полному уничтожению вшей. Повторное появление педикулеза у детей возможно в том случае, если не выявлен и не пролечен источник заражения, а контакт с ним не прекращен. Своевременное лечение педикулеза у детей является залогом профилактики бактериальных инфекций кожи, </w:t>
      </w:r>
      <w:hyperlink r:id="rId33" w:history="1">
        <w:r w:rsidRPr="00A27CB4">
          <w:rPr>
            <w:color w:val="auto"/>
            <w:szCs w:val="28"/>
            <w:lang w:eastAsia="ru-RU"/>
          </w:rPr>
          <w:t>сепсиса</w:t>
        </w:r>
      </w:hyperlink>
      <w:r w:rsidRPr="00A27CB4">
        <w:rPr>
          <w:color w:val="auto"/>
          <w:szCs w:val="28"/>
          <w:lang w:eastAsia="ru-RU"/>
        </w:rPr>
        <w:t xml:space="preserve">, </w:t>
      </w:r>
      <w:hyperlink r:id="rId34" w:history="1">
        <w:r w:rsidRPr="00A27CB4">
          <w:rPr>
            <w:color w:val="auto"/>
            <w:szCs w:val="28"/>
            <w:lang w:eastAsia="ru-RU"/>
          </w:rPr>
          <w:t>сыпного тифа</w:t>
        </w:r>
      </w:hyperlink>
      <w:r w:rsidRPr="00A27CB4">
        <w:rPr>
          <w:color w:val="auto"/>
          <w:szCs w:val="28"/>
          <w:lang w:eastAsia="ru-RU"/>
        </w:rPr>
        <w:t>, особенно у ослабленных детей.</w:t>
      </w:r>
    </w:p>
    <w:p w:rsidR="00A27CB4" w:rsidRPr="00A27CB4" w:rsidRDefault="00A27CB4" w:rsidP="00A27CB4">
      <w:pPr>
        <w:ind w:firstLine="708"/>
        <w:jc w:val="both"/>
        <w:rPr>
          <w:color w:val="auto"/>
          <w:szCs w:val="28"/>
          <w:lang w:eastAsia="ru-RU"/>
        </w:rPr>
      </w:pPr>
      <w:r w:rsidRPr="00A27CB4">
        <w:rPr>
          <w:color w:val="auto"/>
          <w:szCs w:val="28"/>
          <w:lang w:eastAsia="ru-RU"/>
        </w:rPr>
        <w:t xml:space="preserve">Профилактика педикулеза среди детей предполагает повышение санитарной культуры, привитие детям правил личной гигиены, регулярную смену постельных принадлежностей и одежды, стирку белья при высокой температуре, регулярное мытье головы и тела, половое просвещение. Чрезвычайно важно внимательно осматривать всех детей, посещающих детские сады и школы на предмет педикулеза. </w:t>
      </w:r>
    </w:p>
    <w:sectPr w:rsidR="00A27CB4" w:rsidRPr="00A27CB4" w:rsidSect="00A27CB4">
      <w:pgSz w:w="11906" w:h="16838"/>
      <w:pgMar w:top="1134" w:right="850" w:bottom="1134" w:left="993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F79B2"/>
    <w:multiLevelType w:val="multilevel"/>
    <w:tmpl w:val="0BBA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81"/>
    <w:rsid w:val="00155580"/>
    <w:rsid w:val="004B6781"/>
    <w:rsid w:val="008962BD"/>
    <w:rsid w:val="00A27CB4"/>
    <w:rsid w:val="00E3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902A7-E908-4F81-A08B-495DDA2A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D6A"/>
    <w:pPr>
      <w:spacing w:after="0"/>
    </w:pPr>
    <w:rPr>
      <w:rFonts w:ascii="Times New Roman" w:hAnsi="Times New Roman" w:cs="Arial"/>
      <w:color w:val="444444"/>
      <w:sz w:val="28"/>
      <w:szCs w:val="18"/>
    </w:rPr>
  </w:style>
  <w:style w:type="paragraph" w:styleId="1">
    <w:name w:val="heading 1"/>
    <w:basedOn w:val="a"/>
    <w:link w:val="10"/>
    <w:uiPriority w:val="9"/>
    <w:qFormat/>
    <w:rsid w:val="00A27CB4"/>
    <w:pPr>
      <w:spacing w:before="100" w:beforeAutospacing="1" w:after="100" w:afterAutospacing="1" w:line="240" w:lineRule="auto"/>
      <w:outlineLvl w:val="0"/>
    </w:pPr>
    <w:rPr>
      <w:rFonts w:eastAsia="Times New Roman" w:cs="Times New Roman"/>
      <w:color w:val="1C9CE1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A27CB4"/>
    <w:pPr>
      <w:spacing w:before="100" w:beforeAutospacing="1" w:after="100" w:afterAutospacing="1" w:line="240" w:lineRule="auto"/>
      <w:outlineLvl w:val="1"/>
    </w:pPr>
    <w:rPr>
      <w:rFonts w:eastAsia="Times New Roman" w:cs="Times New Roman"/>
      <w:color w:val="36AFA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CB4"/>
    <w:rPr>
      <w:rFonts w:ascii="Times New Roman" w:eastAsia="Times New Roman" w:hAnsi="Times New Roman" w:cs="Times New Roman"/>
      <w:color w:val="1C9CE1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7CB4"/>
    <w:rPr>
      <w:rFonts w:ascii="Times New Roman" w:eastAsia="Times New Roman" w:hAnsi="Times New Roman" w:cs="Times New Roman"/>
      <w:color w:val="36AFA8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27CB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27CB4"/>
    <w:pPr>
      <w:spacing w:line="240" w:lineRule="auto"/>
    </w:pPr>
    <w:rPr>
      <w:rFonts w:ascii="Segoe UI" w:hAnsi="Segoe UI" w:cs="Segoe UI"/>
      <w:sz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7CB4"/>
    <w:rPr>
      <w:rFonts w:ascii="Segoe UI" w:hAnsi="Segoe UI" w:cs="Segoe UI"/>
      <w:color w:val="44444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0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8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87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78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742113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25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rasotaimedicina.ru/diseases/zabolevanija_venereology/chlamydia" TargetMode="External"/><Relationship Id="rId18" Type="http://schemas.openxmlformats.org/officeDocument/2006/relationships/hyperlink" Target="http://www.krasotaimedicina.ru/diseases/zabolevanija_dermatologia/dermatitis" TargetMode="External"/><Relationship Id="rId26" Type="http://schemas.openxmlformats.org/officeDocument/2006/relationships/hyperlink" Target="http://www.krasotaimedicina.ru/diseases/zabolevanija_dermatologia/urticari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rasotaimedicina.ru/treatment/consultation-pediatrics/pediatric-dermatologist" TargetMode="External"/><Relationship Id="rId34" Type="http://schemas.openxmlformats.org/officeDocument/2006/relationships/hyperlink" Target="http://www.krasotaimedicina.ru/diseases/infectious/typhus" TargetMode="External"/><Relationship Id="rId7" Type="http://schemas.openxmlformats.org/officeDocument/2006/relationships/hyperlink" Target="http://www.krasotaimedicina.ru/treatment/dermatology/" TargetMode="External"/><Relationship Id="rId12" Type="http://schemas.openxmlformats.org/officeDocument/2006/relationships/hyperlink" Target="http://www.krasotaimedicina.ru/diseases/zabolevanija_venereology/syphilis" TargetMode="External"/><Relationship Id="rId17" Type="http://schemas.openxmlformats.org/officeDocument/2006/relationships/hyperlink" Target="http://www.krasotaimedicina.ru/diseases/zabolevanija_dermatologia/eczema" TargetMode="External"/><Relationship Id="rId25" Type="http://schemas.openxmlformats.org/officeDocument/2006/relationships/hyperlink" Target="http://www.krasotaimedicina.ru/diseases/zabolevanija_trihology/seborrheic_dermatitis" TargetMode="External"/><Relationship Id="rId33" Type="http://schemas.openxmlformats.org/officeDocument/2006/relationships/hyperlink" Target="http://www.krasotaimedicina.ru/diseases/hematologic/sepsi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rasotaimedicina.ru/diseases/zabolevanija_dermatologia/pyoderma" TargetMode="External"/><Relationship Id="rId20" Type="http://schemas.openxmlformats.org/officeDocument/2006/relationships/hyperlink" Target="http://www.krasotaimedicina.ru/treatment/consultation-pediatrics/pediatrician" TargetMode="External"/><Relationship Id="rId29" Type="http://schemas.openxmlformats.org/officeDocument/2006/relationships/hyperlink" Target="http://www.krasotaimedicina.ru/diseases/zabolevanija_dermatologia/microbial-eczem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rasotaimedicina.ru/treatment/pediatrics/" TargetMode="External"/><Relationship Id="rId11" Type="http://schemas.openxmlformats.org/officeDocument/2006/relationships/hyperlink" Target="http://www.krasotaimedicina.ru/diseases/zabolevanija_venereology/gonorrhoea" TargetMode="External"/><Relationship Id="rId24" Type="http://schemas.openxmlformats.org/officeDocument/2006/relationships/hyperlink" Target="http://www.krasotaimedicina.ru/treatment/noninvasive/wood-lamp-examination" TargetMode="External"/><Relationship Id="rId32" Type="http://schemas.openxmlformats.org/officeDocument/2006/relationships/hyperlink" Target="http://www.krasotaimedicina.ru/treatment/skin-infectious/pyoderma" TargetMode="External"/><Relationship Id="rId5" Type="http://schemas.openxmlformats.org/officeDocument/2006/relationships/hyperlink" Target="http://www.krasotaimedicina.ru/diseases/zabolevanija_dermatologia/pediculosis" TargetMode="External"/><Relationship Id="rId15" Type="http://schemas.openxmlformats.org/officeDocument/2006/relationships/hyperlink" Target="http://www.krasotaimedicina.ru/diseases/zabolevanija_venereology/ureaplasmosis" TargetMode="External"/><Relationship Id="rId23" Type="http://schemas.openxmlformats.org/officeDocument/2006/relationships/hyperlink" Target="http://www.krasotaimedicina.ru/diseases/zabolevanija_trihology/dandruff" TargetMode="External"/><Relationship Id="rId28" Type="http://schemas.openxmlformats.org/officeDocument/2006/relationships/hyperlink" Target="http://www.krasotaimedicina.ru/diseases/zabolevanija_dermatologia/prurigo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krasotaimedicina.ru/treatment/sauna/" TargetMode="External"/><Relationship Id="rId19" Type="http://schemas.openxmlformats.org/officeDocument/2006/relationships/hyperlink" Target="http://www.krasotaimedicina.ru/diseases/zabolevanija_cosmetology/giperpigment" TargetMode="External"/><Relationship Id="rId31" Type="http://schemas.openxmlformats.org/officeDocument/2006/relationships/hyperlink" Target="http://www.krasotaimedicina.ru/diseases/zabolevanija_dermatologia/psorias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asotaimedicina.ru/treatment/haircut/" TargetMode="External"/><Relationship Id="rId14" Type="http://schemas.openxmlformats.org/officeDocument/2006/relationships/hyperlink" Target="http://www.krasotaimedicina.ru/diseases/zabolevanija_venereology/trichomoniasis" TargetMode="External"/><Relationship Id="rId22" Type="http://schemas.openxmlformats.org/officeDocument/2006/relationships/hyperlink" Target="http://www.krasotaimedicina.ru/treatment/consultation-pediatrics/pediatric-gynecologist" TargetMode="External"/><Relationship Id="rId27" Type="http://schemas.openxmlformats.org/officeDocument/2006/relationships/hyperlink" Target="http://www.krasotaimedicina.ru/diseases/zabolevanija_dermatologia/atopic_dermatitis" TargetMode="External"/><Relationship Id="rId30" Type="http://schemas.openxmlformats.org/officeDocument/2006/relationships/hyperlink" Target="http://www.krasotaimedicina.ru/diseases/zabolevanija_dermatologia/impetigo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krasotaimedicina.ru/treatment/venereolog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2017-07-18T07:45:00Z</cp:lastPrinted>
  <dcterms:created xsi:type="dcterms:W3CDTF">2017-07-18T07:33:00Z</dcterms:created>
  <dcterms:modified xsi:type="dcterms:W3CDTF">2017-07-18T07:45:00Z</dcterms:modified>
</cp:coreProperties>
</file>